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0515A" w14:textId="77777777" w:rsidR="00DB0CC7" w:rsidRDefault="00B270C8" w:rsidP="00B270C8">
      <w:pPr>
        <w:spacing w:line="615" w:lineRule="exact"/>
        <w:ind w:right="141"/>
        <w:jc w:val="center"/>
        <w:rPr>
          <w:rFonts w:ascii="微軟正黑體" w:eastAsia="微軟正黑體" w:hAnsi="微軟正黑體" w:cs="微軟正黑體"/>
          <w:sz w:val="45"/>
          <w:szCs w:val="45"/>
          <w:lang w:eastAsia="zh-TW"/>
        </w:rPr>
      </w:pPr>
      <w:r>
        <w:rPr>
          <w:rFonts w:ascii="微軟正黑體" w:eastAsia="微軟正黑體" w:hAnsi="微軟正黑體" w:cs="微軟正黑體" w:hint="eastAsia"/>
          <w:spacing w:val="22"/>
          <w:w w:val="70"/>
          <w:sz w:val="45"/>
          <w:szCs w:val="45"/>
          <w:lang w:eastAsia="zh-TW"/>
        </w:rPr>
        <w:t>2024歌詩達莎倫娜號</w:t>
      </w:r>
      <w:r w:rsidR="002D4FD3">
        <w:rPr>
          <w:rFonts w:ascii="微軟正黑體" w:eastAsia="微軟正黑體" w:hAnsi="微軟正黑體" w:cs="微軟正黑體" w:hint="eastAsia"/>
          <w:spacing w:val="22"/>
          <w:w w:val="70"/>
          <w:sz w:val="45"/>
          <w:szCs w:val="45"/>
          <w:lang w:eastAsia="zh-TW"/>
        </w:rPr>
        <w:t>基隆港</w:t>
      </w:r>
      <w:r>
        <w:rPr>
          <w:rFonts w:ascii="微軟正黑體" w:eastAsia="微軟正黑體" w:hAnsi="微軟正黑體" w:cs="微軟正黑體" w:hint="eastAsia"/>
          <w:spacing w:val="22"/>
          <w:w w:val="70"/>
          <w:sz w:val="45"/>
          <w:szCs w:val="45"/>
          <w:lang w:eastAsia="zh-TW"/>
        </w:rPr>
        <w:t>郵</w:t>
      </w:r>
      <w:r w:rsidR="002D4FD3">
        <w:rPr>
          <w:rFonts w:ascii="微軟正黑體" w:eastAsia="微軟正黑體" w:hAnsi="微軟正黑體" w:cs="微軟正黑體" w:hint="eastAsia"/>
          <w:spacing w:val="22"/>
          <w:w w:val="70"/>
          <w:sz w:val="45"/>
          <w:szCs w:val="45"/>
          <w:lang w:eastAsia="zh-TW"/>
        </w:rPr>
        <w:t>輪</w:t>
      </w:r>
      <w:r w:rsidR="004C223E">
        <w:rPr>
          <w:rFonts w:ascii="微軟正黑體" w:eastAsia="微軟正黑體" w:hAnsi="微軟正黑體" w:cs="微軟正黑體" w:hint="eastAsia"/>
          <w:w w:val="70"/>
          <w:sz w:val="45"/>
          <w:szCs w:val="45"/>
          <w:lang w:eastAsia="zh-TW"/>
        </w:rPr>
        <w:t>特別</w:t>
      </w:r>
      <w:r w:rsidR="002D4FD3">
        <w:rPr>
          <w:rFonts w:ascii="微軟正黑體" w:eastAsia="微軟正黑體" w:hAnsi="微軟正黑體" w:cs="微軟正黑體" w:hint="eastAsia"/>
          <w:w w:val="70"/>
          <w:sz w:val="45"/>
          <w:szCs w:val="45"/>
          <w:lang w:eastAsia="zh-TW"/>
        </w:rPr>
        <w:t>協議</w:t>
      </w:r>
    </w:p>
    <w:p w14:paraId="26572A73" w14:textId="77777777" w:rsidR="00551629" w:rsidRDefault="00551629" w:rsidP="00B270C8">
      <w:pPr>
        <w:pStyle w:val="a7"/>
        <w:ind w:left="0"/>
        <w:rPr>
          <w:sz w:val="18"/>
          <w:szCs w:val="18"/>
          <w:u w:val="single"/>
          <w:lang w:eastAsia="zh-TW"/>
        </w:rPr>
      </w:pPr>
    </w:p>
    <w:p w14:paraId="707DD956" w14:textId="5C6C2F7B" w:rsidR="00F96583" w:rsidRPr="000E17CA" w:rsidRDefault="00F96583" w:rsidP="00B270C8">
      <w:pPr>
        <w:pStyle w:val="a7"/>
        <w:ind w:left="0"/>
        <w:rPr>
          <w:sz w:val="18"/>
          <w:szCs w:val="18"/>
          <w:lang w:eastAsia="zh-TW"/>
        </w:rPr>
      </w:pPr>
      <w:r w:rsidRPr="000E17CA">
        <w:rPr>
          <w:rFonts w:hint="eastAsia"/>
          <w:sz w:val="18"/>
          <w:szCs w:val="18"/>
          <w:u w:val="single"/>
          <w:lang w:eastAsia="zh-TW"/>
        </w:rPr>
        <w:t xml:space="preserve">                                      </w:t>
      </w:r>
      <w:r w:rsidRPr="000E17CA">
        <w:rPr>
          <w:rFonts w:hint="eastAsia"/>
          <w:sz w:val="18"/>
          <w:szCs w:val="18"/>
          <w:lang w:eastAsia="zh-TW"/>
        </w:rPr>
        <w:t>(以下簡稱甲方</w:t>
      </w:r>
      <w:r w:rsidRPr="000E17CA">
        <w:rPr>
          <w:sz w:val="18"/>
          <w:szCs w:val="18"/>
          <w:lang w:eastAsia="zh-TW"/>
        </w:rPr>
        <w:t xml:space="preserve">) </w:t>
      </w:r>
      <w:r w:rsidRPr="000E17CA">
        <w:rPr>
          <w:rFonts w:hint="eastAsia"/>
          <w:sz w:val="18"/>
          <w:szCs w:val="18"/>
          <w:lang w:eastAsia="zh-TW"/>
        </w:rPr>
        <w:t>人員</w:t>
      </w:r>
      <w:r w:rsidRPr="000E17CA">
        <w:rPr>
          <w:sz w:val="18"/>
          <w:szCs w:val="18"/>
          <w:lang w:eastAsia="zh-TW"/>
        </w:rPr>
        <w:t>(</w:t>
      </w:r>
      <w:r w:rsidRPr="000E17CA">
        <w:rPr>
          <w:rFonts w:hint="eastAsia"/>
          <w:sz w:val="18"/>
          <w:szCs w:val="18"/>
          <w:lang w:eastAsia="zh-TW"/>
        </w:rPr>
        <w:t xml:space="preserve">共 </w:t>
      </w:r>
      <w:r w:rsidRPr="000E17CA">
        <w:rPr>
          <w:rFonts w:hint="eastAsia"/>
          <w:sz w:val="18"/>
          <w:szCs w:val="18"/>
          <w:u w:val="single"/>
          <w:lang w:eastAsia="zh-TW"/>
        </w:rPr>
        <w:t xml:space="preserve">              </w:t>
      </w:r>
      <w:r w:rsidRPr="000E17CA">
        <w:rPr>
          <w:rFonts w:hint="eastAsia"/>
          <w:sz w:val="18"/>
          <w:szCs w:val="18"/>
          <w:lang w:eastAsia="zh-TW"/>
        </w:rPr>
        <w:t>人</w:t>
      </w:r>
      <w:r w:rsidRPr="000E17CA">
        <w:rPr>
          <w:sz w:val="18"/>
          <w:szCs w:val="18"/>
          <w:lang w:eastAsia="zh-TW"/>
        </w:rPr>
        <w:t xml:space="preserve">) </w:t>
      </w:r>
      <w:r w:rsidRPr="000E17CA">
        <w:rPr>
          <w:rFonts w:hint="eastAsia"/>
          <w:sz w:val="18"/>
          <w:szCs w:val="18"/>
          <w:lang w:eastAsia="zh-TW"/>
        </w:rPr>
        <w:t>茲委託</w:t>
      </w:r>
      <w:r w:rsidR="00B270C8" w:rsidRPr="000E17CA">
        <w:rPr>
          <w:rFonts w:hint="eastAsia"/>
          <w:sz w:val="18"/>
          <w:szCs w:val="18"/>
          <w:u w:val="single"/>
          <w:lang w:eastAsia="zh-TW"/>
        </w:rPr>
        <w:t xml:space="preserve">     </w:t>
      </w:r>
      <w:r w:rsidRPr="000E17CA">
        <w:rPr>
          <w:rFonts w:hint="eastAsia"/>
          <w:sz w:val="18"/>
          <w:szCs w:val="18"/>
          <w:u w:val="single"/>
          <w:lang w:eastAsia="zh-TW"/>
        </w:rPr>
        <w:t xml:space="preserve">             </w:t>
      </w:r>
      <w:r w:rsidRPr="000E17CA">
        <w:rPr>
          <w:rFonts w:hint="eastAsia"/>
          <w:sz w:val="18"/>
          <w:szCs w:val="18"/>
          <w:lang w:eastAsia="zh-TW"/>
        </w:rPr>
        <w:t>旅行社股份有限公司</w:t>
      </w:r>
      <w:r w:rsidRPr="000E17CA">
        <w:rPr>
          <w:sz w:val="18"/>
          <w:szCs w:val="18"/>
          <w:lang w:eastAsia="zh-TW"/>
        </w:rPr>
        <w:t>(</w:t>
      </w:r>
      <w:r w:rsidRPr="000E17CA">
        <w:rPr>
          <w:rFonts w:hint="eastAsia"/>
          <w:sz w:val="18"/>
          <w:szCs w:val="18"/>
          <w:lang w:eastAsia="zh-TW"/>
        </w:rPr>
        <w:t>以下簡稱乙方</w:t>
      </w:r>
      <w:r w:rsidRPr="000E17CA">
        <w:rPr>
          <w:sz w:val="18"/>
          <w:szCs w:val="18"/>
          <w:lang w:eastAsia="zh-TW"/>
        </w:rPr>
        <w:t>)</w:t>
      </w:r>
    </w:p>
    <w:p w14:paraId="6C3096B2" w14:textId="75893940" w:rsidR="00F96583" w:rsidRDefault="00F96583" w:rsidP="000E17CA">
      <w:pPr>
        <w:pStyle w:val="a7"/>
        <w:ind w:left="0"/>
        <w:rPr>
          <w:sz w:val="18"/>
          <w:szCs w:val="18"/>
          <w:lang w:eastAsia="zh-TW"/>
        </w:rPr>
      </w:pPr>
      <w:r w:rsidRPr="000E17CA">
        <w:rPr>
          <w:rFonts w:hint="eastAsia"/>
          <w:sz w:val="18"/>
          <w:szCs w:val="18"/>
          <w:lang w:eastAsia="zh-TW"/>
        </w:rPr>
        <w:t>辦理</w:t>
      </w:r>
      <w:r w:rsidRPr="000E17CA">
        <w:rPr>
          <w:rFonts w:hint="eastAsia"/>
          <w:sz w:val="18"/>
          <w:szCs w:val="18"/>
          <w:u w:val="single"/>
          <w:lang w:eastAsia="zh-TW"/>
        </w:rPr>
        <w:t xml:space="preserve">                                                                                                      </w:t>
      </w:r>
      <w:r w:rsidRPr="000E17CA">
        <w:rPr>
          <w:rFonts w:hint="eastAsia"/>
          <w:sz w:val="18"/>
          <w:szCs w:val="18"/>
          <w:lang w:eastAsia="zh-TW"/>
        </w:rPr>
        <w:t xml:space="preserve"> 旅遊事宜。雙方約定條款如下：</w:t>
      </w:r>
    </w:p>
    <w:p w14:paraId="2C664E54" w14:textId="77777777" w:rsidR="000E17CA" w:rsidRPr="000E17CA" w:rsidRDefault="000E17CA" w:rsidP="000E17CA">
      <w:pPr>
        <w:pStyle w:val="a7"/>
        <w:ind w:left="0"/>
        <w:rPr>
          <w:rFonts w:cs="微軟正黑體"/>
          <w:b/>
          <w:bCs/>
          <w:sz w:val="18"/>
          <w:szCs w:val="18"/>
          <w:lang w:eastAsia="zh-TW"/>
        </w:rPr>
      </w:pPr>
    </w:p>
    <w:p w14:paraId="1F122027" w14:textId="77777777" w:rsidR="00DB0CC7" w:rsidRPr="00D738AB" w:rsidRDefault="002D4FD3">
      <w:pPr>
        <w:pStyle w:val="a7"/>
        <w:tabs>
          <w:tab w:val="left" w:pos="567"/>
          <w:tab w:val="left" w:pos="6828"/>
        </w:tabs>
        <w:adjustRightInd w:val="0"/>
        <w:spacing w:before="87" w:line="163" w:lineRule="auto"/>
        <w:ind w:left="0" w:right="227"/>
        <w:rPr>
          <w:rFonts w:cs="微軟正黑體"/>
          <w:b/>
          <w:bCs/>
          <w:lang w:eastAsia="zh-TW"/>
        </w:rPr>
      </w:pPr>
      <w:r w:rsidRPr="00D738AB">
        <w:rPr>
          <w:rFonts w:cs="微軟正黑體" w:hint="eastAsia"/>
          <w:b/>
          <w:bCs/>
          <w:lang w:eastAsia="zh-TW"/>
        </w:rPr>
        <w:t>壹、</w:t>
      </w:r>
      <w:r w:rsidR="00F96583" w:rsidRPr="00D738AB">
        <w:rPr>
          <w:rFonts w:cs="微軟正黑體" w:hint="eastAsia"/>
          <w:b/>
          <w:bCs/>
          <w:lang w:eastAsia="zh-TW"/>
        </w:rPr>
        <w:t>出發日期、旅遊費用及其付款方式</w:t>
      </w:r>
    </w:p>
    <w:p w14:paraId="15684AD1" w14:textId="77777777" w:rsidR="00DB0CC7" w:rsidRPr="00D738AB" w:rsidRDefault="002D4FD3">
      <w:pPr>
        <w:pStyle w:val="a7"/>
        <w:numPr>
          <w:ilvl w:val="0"/>
          <w:numId w:val="1"/>
        </w:numPr>
        <w:tabs>
          <w:tab w:val="left" w:pos="567"/>
          <w:tab w:val="left" w:pos="6828"/>
        </w:tabs>
        <w:spacing w:before="87" w:line="162" w:lineRule="auto"/>
        <w:ind w:right="227"/>
        <w:rPr>
          <w:lang w:eastAsia="zh-TW"/>
        </w:rPr>
      </w:pPr>
      <w:r w:rsidRPr="00D738AB">
        <w:rPr>
          <w:spacing w:val="11"/>
          <w:w w:val="75"/>
          <w:lang w:eastAsia="zh-TW"/>
        </w:rPr>
        <w:t>本</w:t>
      </w:r>
      <w:r w:rsidRPr="00D738AB">
        <w:rPr>
          <w:rFonts w:hint="eastAsia"/>
          <w:spacing w:val="11"/>
          <w:w w:val="75"/>
          <w:lang w:eastAsia="zh-TW"/>
        </w:rPr>
        <w:t>次</w:t>
      </w:r>
      <w:r w:rsidRPr="00D738AB">
        <w:rPr>
          <w:spacing w:val="11"/>
          <w:w w:val="75"/>
          <w:lang w:eastAsia="zh-TW"/>
        </w:rPr>
        <w:t>所定旅遊於</w:t>
      </w:r>
      <w:r w:rsidRPr="00D738AB">
        <w:rPr>
          <w:spacing w:val="1"/>
          <w:w w:val="75"/>
          <w:lang w:eastAsia="zh-TW"/>
        </w:rPr>
        <w:t xml:space="preserve"> </w:t>
      </w:r>
      <w:r w:rsidRPr="00D738AB">
        <w:rPr>
          <w:rFonts w:hint="eastAsia"/>
          <w:spacing w:val="2"/>
          <w:w w:val="75"/>
          <w:position w:val="1"/>
          <w:u w:val="single" w:color="000000"/>
          <w:lang w:eastAsia="zh-TW"/>
        </w:rPr>
        <w:t xml:space="preserve">     </w:t>
      </w:r>
      <w:r w:rsidRPr="00D738AB">
        <w:rPr>
          <w:spacing w:val="6"/>
          <w:w w:val="75"/>
          <w:position w:val="1"/>
          <w:u w:val="single" w:color="000000"/>
          <w:lang w:eastAsia="zh-TW"/>
        </w:rPr>
        <w:t xml:space="preserve"> </w:t>
      </w:r>
      <w:r w:rsidRPr="00D738AB">
        <w:rPr>
          <w:spacing w:val="11"/>
          <w:w w:val="75"/>
          <w:lang w:eastAsia="zh-TW"/>
        </w:rPr>
        <w:t>年</w:t>
      </w:r>
      <w:r w:rsidRPr="00D738AB">
        <w:rPr>
          <w:spacing w:val="14"/>
          <w:w w:val="75"/>
          <w:lang w:eastAsia="zh-TW"/>
        </w:rPr>
        <w:t xml:space="preserve"> </w:t>
      </w:r>
      <w:r w:rsidRPr="00D738AB">
        <w:rPr>
          <w:rFonts w:hint="eastAsia"/>
          <w:w w:val="75"/>
          <w:position w:val="1"/>
          <w:u w:val="single" w:color="000000"/>
          <w:lang w:eastAsia="zh-TW"/>
        </w:rPr>
        <w:t xml:space="preserve">     </w:t>
      </w:r>
      <w:r w:rsidRPr="00D738AB">
        <w:rPr>
          <w:spacing w:val="18"/>
          <w:w w:val="75"/>
          <w:position w:val="1"/>
          <w:u w:val="single" w:color="000000"/>
          <w:lang w:eastAsia="zh-TW"/>
        </w:rPr>
        <w:t xml:space="preserve"> </w:t>
      </w:r>
      <w:r w:rsidRPr="00D738AB">
        <w:rPr>
          <w:spacing w:val="11"/>
          <w:w w:val="75"/>
          <w:lang w:eastAsia="zh-TW"/>
        </w:rPr>
        <w:t>⽉</w:t>
      </w:r>
      <w:r w:rsidRPr="00D738AB">
        <w:rPr>
          <w:spacing w:val="14"/>
          <w:w w:val="75"/>
          <w:lang w:eastAsia="zh-TW"/>
        </w:rPr>
        <w:t xml:space="preserve"> </w:t>
      </w:r>
      <w:r w:rsidRPr="00D738AB">
        <w:rPr>
          <w:rFonts w:hint="eastAsia"/>
          <w:w w:val="75"/>
          <w:position w:val="1"/>
          <w:u w:val="single" w:color="000000"/>
          <w:lang w:eastAsia="zh-TW"/>
        </w:rPr>
        <w:t xml:space="preserve">    </w:t>
      </w:r>
      <w:r w:rsidRPr="00D738AB">
        <w:rPr>
          <w:spacing w:val="18"/>
          <w:w w:val="75"/>
          <w:position w:val="1"/>
          <w:u w:val="single" w:color="000000"/>
          <w:lang w:eastAsia="zh-TW"/>
        </w:rPr>
        <w:t xml:space="preserve"> </w:t>
      </w:r>
      <w:r w:rsidRPr="00D738AB">
        <w:rPr>
          <w:rFonts w:hint="eastAsia"/>
          <w:spacing w:val="18"/>
          <w:w w:val="75"/>
          <w:position w:val="1"/>
          <w:u w:val="single" w:color="000000"/>
          <w:lang w:eastAsia="zh-TW"/>
        </w:rPr>
        <w:t xml:space="preserve"> </w:t>
      </w:r>
      <w:r w:rsidRPr="00D738AB">
        <w:rPr>
          <w:spacing w:val="11"/>
          <w:w w:val="75"/>
          <w:lang w:eastAsia="zh-TW"/>
        </w:rPr>
        <w:t>⽇出發</w:t>
      </w:r>
      <w:r w:rsidRPr="00D738AB">
        <w:rPr>
          <w:rFonts w:hint="eastAsia"/>
          <w:spacing w:val="11"/>
          <w:w w:val="75"/>
          <w:lang w:eastAsia="zh-TW"/>
        </w:rPr>
        <w:t>。</w:t>
      </w:r>
    </w:p>
    <w:p w14:paraId="5D0AF4D0" w14:textId="77777777" w:rsidR="00DB0CC7" w:rsidRPr="00D738AB" w:rsidRDefault="002D4FD3">
      <w:pPr>
        <w:pStyle w:val="a7"/>
        <w:numPr>
          <w:ilvl w:val="0"/>
          <w:numId w:val="1"/>
        </w:numPr>
        <w:tabs>
          <w:tab w:val="left" w:pos="567"/>
          <w:tab w:val="left" w:pos="6828"/>
        </w:tabs>
        <w:spacing w:before="87" w:line="162" w:lineRule="auto"/>
        <w:ind w:right="227"/>
        <w:rPr>
          <w:lang w:eastAsia="zh-TW"/>
        </w:rPr>
      </w:pPr>
      <w:r w:rsidRPr="00D738AB">
        <w:rPr>
          <w:rFonts w:cs="微軟正黑體" w:hint="eastAsia"/>
          <w:spacing w:val="11"/>
          <w:w w:val="75"/>
          <w:lang w:eastAsia="zh-TW"/>
        </w:rPr>
        <w:t>郵輪旅遊部分(艙房)</w:t>
      </w:r>
      <w:r w:rsidRPr="00D738AB">
        <w:rPr>
          <w:rFonts w:cs="微軟正黑體"/>
          <w:bCs/>
          <w:spacing w:val="2"/>
          <w:w w:val="75"/>
          <w:lang w:eastAsia="zh-TW"/>
        </w:rPr>
        <w:t>費</w:t>
      </w:r>
      <w:r w:rsidRPr="00D738AB">
        <w:rPr>
          <w:rFonts w:cs="微軟正黑體"/>
          <w:bCs/>
          <w:w w:val="75"/>
          <w:lang w:eastAsia="zh-TW"/>
        </w:rPr>
        <w:t>⽤</w:t>
      </w:r>
      <w:r w:rsidRPr="00D738AB">
        <w:rPr>
          <w:rFonts w:cs="微軟正黑體" w:hint="eastAsia"/>
          <w:bCs/>
          <w:w w:val="75"/>
          <w:lang w:eastAsia="zh-TW"/>
        </w:rPr>
        <w:t>明細如下：</w:t>
      </w:r>
    </w:p>
    <w:p w14:paraId="085EB4F2" w14:textId="77777777" w:rsidR="00DB0CC7" w:rsidRPr="00D738AB" w:rsidRDefault="002D4FD3">
      <w:pPr>
        <w:pStyle w:val="a7"/>
        <w:spacing w:line="258" w:lineRule="exact"/>
        <w:ind w:left="543"/>
        <w:rPr>
          <w:lang w:eastAsia="zh-TW"/>
        </w:rPr>
      </w:pPr>
      <w:r w:rsidRPr="00D738AB">
        <w:rPr>
          <w:rFonts w:hint="eastAsia"/>
          <w:w w:val="75"/>
          <w:lang w:eastAsia="zh-TW"/>
        </w:rPr>
        <w:t xml:space="preserve"> </w:t>
      </w:r>
      <w:r w:rsidRPr="00D738AB">
        <w:rPr>
          <w:spacing w:val="40"/>
          <w:w w:val="75"/>
          <w:lang w:eastAsia="zh-TW"/>
        </w:rPr>
        <w:t xml:space="preserve"> </w:t>
      </w:r>
      <w:r w:rsidRPr="00D738AB">
        <w:rPr>
          <w:rFonts w:hint="eastAsia"/>
          <w:spacing w:val="40"/>
          <w:w w:val="75"/>
          <w:u w:val="single"/>
          <w:lang w:eastAsia="zh-TW"/>
        </w:rPr>
        <w:t xml:space="preserve">        </w:t>
      </w:r>
      <w:r w:rsidRPr="00D738AB">
        <w:rPr>
          <w:rFonts w:hint="eastAsia"/>
          <w:spacing w:val="40"/>
          <w:w w:val="75"/>
          <w:lang w:eastAsia="zh-TW"/>
        </w:rPr>
        <w:t>人房</w:t>
      </w:r>
      <w:r w:rsidRPr="00D738AB">
        <w:rPr>
          <w:rFonts w:hint="eastAsia"/>
          <w:spacing w:val="40"/>
          <w:w w:val="75"/>
          <w:u w:val="single"/>
          <w:lang w:eastAsia="zh-TW"/>
        </w:rPr>
        <w:t xml:space="preserve">              </w:t>
      </w:r>
      <w:r w:rsidRPr="00D738AB">
        <w:rPr>
          <w:rFonts w:hint="eastAsia"/>
          <w:spacing w:val="11"/>
          <w:w w:val="75"/>
          <w:lang w:eastAsia="zh-TW"/>
        </w:rPr>
        <w:t xml:space="preserve"> 艙</w:t>
      </w:r>
      <w:r w:rsidRPr="00D738AB">
        <w:rPr>
          <w:spacing w:val="11"/>
          <w:w w:val="75"/>
          <w:lang w:eastAsia="zh-TW"/>
        </w:rPr>
        <w:t>：每位</w:t>
      </w:r>
      <w:r w:rsidRPr="00D738AB">
        <w:rPr>
          <w:rFonts w:hint="eastAsia"/>
          <w:spacing w:val="11"/>
          <w:w w:val="75"/>
          <w:lang w:eastAsia="zh-TW"/>
        </w:rPr>
        <w:t>艙房</w:t>
      </w:r>
      <w:r w:rsidRPr="00D738AB">
        <w:rPr>
          <w:spacing w:val="11"/>
          <w:w w:val="75"/>
          <w:lang w:eastAsia="zh-TW"/>
        </w:rPr>
        <w:t>費</w:t>
      </w:r>
      <w:r w:rsidRPr="00D738AB">
        <w:rPr>
          <w:rFonts w:hint="eastAsia"/>
          <w:spacing w:val="11"/>
          <w:w w:val="75"/>
          <w:lang w:eastAsia="zh-TW"/>
        </w:rPr>
        <w:t>用</w:t>
      </w:r>
      <w:r w:rsidRPr="00D738AB">
        <w:rPr>
          <w:spacing w:val="10"/>
          <w:w w:val="75"/>
          <w:lang w:eastAsia="zh-TW"/>
        </w:rPr>
        <w:t>N</w:t>
      </w:r>
      <w:r w:rsidRPr="00D738AB">
        <w:rPr>
          <w:spacing w:val="6"/>
          <w:w w:val="75"/>
          <w:lang w:eastAsia="zh-TW"/>
        </w:rPr>
        <w:t>T</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spacing w:val="2"/>
          <w:w w:val="75"/>
          <w:position w:val="1"/>
          <w:u w:val="single"/>
          <w:lang w:eastAsia="zh-TW"/>
        </w:rPr>
        <w:t xml:space="preserve">                     </w:t>
      </w:r>
      <w:r w:rsidRPr="00D738AB">
        <w:rPr>
          <w:w w:val="75"/>
          <w:position w:val="1"/>
          <w:u w:val="single"/>
          <w:lang w:eastAsia="zh-TW"/>
        </w:rPr>
        <w:t xml:space="preserve">   </w:t>
      </w:r>
      <w:r w:rsidRPr="00D738AB">
        <w:rPr>
          <w:spacing w:val="32"/>
          <w:w w:val="75"/>
          <w:position w:val="1"/>
          <w:u w:val="single"/>
          <w:lang w:eastAsia="zh-TW"/>
        </w:rPr>
        <w:t xml:space="preserve"> </w:t>
      </w:r>
      <w:r w:rsidRPr="00D738AB">
        <w:rPr>
          <w:w w:val="75"/>
          <w:lang w:eastAsia="zh-TW"/>
        </w:rPr>
        <w:t>×</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spacing w:val="25"/>
          <w:w w:val="75"/>
          <w:position w:val="1"/>
          <w:u w:val="single"/>
          <w:lang w:eastAsia="zh-TW"/>
        </w:rPr>
        <w:t xml:space="preserve"> </w:t>
      </w:r>
      <w:r w:rsidRPr="00D738AB">
        <w:rPr>
          <w:w w:val="75"/>
          <w:lang w:eastAsia="zh-TW"/>
        </w:rPr>
        <w:t>位</w:t>
      </w:r>
      <w:r w:rsidRPr="00D738AB">
        <w:rPr>
          <w:rFonts w:hint="eastAsia"/>
          <w:spacing w:val="11"/>
          <w:w w:val="75"/>
          <w:lang w:eastAsia="zh-TW"/>
        </w:rPr>
        <w:t>=</w:t>
      </w:r>
      <w:r w:rsidRPr="00D738AB">
        <w:rPr>
          <w:spacing w:val="11"/>
          <w:w w:val="75"/>
          <w:lang w:eastAsia="zh-TW"/>
        </w:rPr>
        <w:t xml:space="preserve"> NT$</w:t>
      </w:r>
      <w:r w:rsidRPr="00D738AB">
        <w:rPr>
          <w:rFonts w:hint="eastAsia"/>
          <w:w w:val="75"/>
          <w:lang w:eastAsia="zh-TW"/>
        </w:rPr>
        <w:t xml:space="preserve"> </w:t>
      </w:r>
      <w:r w:rsidRPr="00D738AB">
        <w:rPr>
          <w:rFonts w:hint="eastAsia"/>
          <w:w w:val="75"/>
          <w:u w:val="single"/>
          <w:lang w:eastAsia="zh-TW"/>
        </w:rPr>
        <w:t xml:space="preserve">                                   </w:t>
      </w:r>
    </w:p>
    <w:p w14:paraId="3450522D" w14:textId="77777777" w:rsidR="00DB0CC7" w:rsidRPr="00D738AB" w:rsidRDefault="002D4FD3">
      <w:pPr>
        <w:pStyle w:val="a7"/>
        <w:spacing w:line="258" w:lineRule="exact"/>
        <w:ind w:left="543"/>
        <w:rPr>
          <w:lang w:eastAsia="zh-TW"/>
        </w:rPr>
      </w:pPr>
      <w:r w:rsidRPr="00D738AB">
        <w:rPr>
          <w:rFonts w:hint="eastAsia"/>
          <w:w w:val="75"/>
          <w:lang w:eastAsia="zh-TW"/>
        </w:rPr>
        <w:t xml:space="preserve"> </w:t>
      </w:r>
      <w:r w:rsidRPr="00D738AB">
        <w:rPr>
          <w:spacing w:val="40"/>
          <w:w w:val="75"/>
          <w:lang w:eastAsia="zh-TW"/>
        </w:rPr>
        <w:t xml:space="preserve"> </w:t>
      </w:r>
      <w:r w:rsidRPr="00D738AB">
        <w:rPr>
          <w:rFonts w:hint="eastAsia"/>
          <w:spacing w:val="40"/>
          <w:w w:val="75"/>
          <w:u w:val="single"/>
          <w:lang w:eastAsia="zh-TW"/>
        </w:rPr>
        <w:t xml:space="preserve">        </w:t>
      </w:r>
      <w:r w:rsidRPr="00D738AB">
        <w:rPr>
          <w:rFonts w:hint="eastAsia"/>
          <w:spacing w:val="40"/>
          <w:w w:val="75"/>
          <w:lang w:eastAsia="zh-TW"/>
        </w:rPr>
        <w:t>人房</w:t>
      </w:r>
      <w:r w:rsidRPr="00D738AB">
        <w:rPr>
          <w:rFonts w:hint="eastAsia"/>
          <w:spacing w:val="40"/>
          <w:w w:val="75"/>
          <w:u w:val="single"/>
          <w:lang w:eastAsia="zh-TW"/>
        </w:rPr>
        <w:t xml:space="preserve">              </w:t>
      </w:r>
      <w:r w:rsidRPr="00D738AB">
        <w:rPr>
          <w:rFonts w:hint="eastAsia"/>
          <w:spacing w:val="11"/>
          <w:w w:val="75"/>
          <w:lang w:eastAsia="zh-TW"/>
        </w:rPr>
        <w:t xml:space="preserve"> 艙</w:t>
      </w:r>
      <w:r w:rsidRPr="00D738AB">
        <w:rPr>
          <w:spacing w:val="11"/>
          <w:w w:val="75"/>
          <w:lang w:eastAsia="zh-TW"/>
        </w:rPr>
        <w:t>：每位</w:t>
      </w:r>
      <w:r w:rsidRPr="00D738AB">
        <w:rPr>
          <w:rFonts w:hint="eastAsia"/>
          <w:spacing w:val="11"/>
          <w:w w:val="75"/>
          <w:lang w:eastAsia="zh-TW"/>
        </w:rPr>
        <w:t>艙房</w:t>
      </w:r>
      <w:r w:rsidRPr="00D738AB">
        <w:rPr>
          <w:spacing w:val="11"/>
          <w:w w:val="75"/>
          <w:lang w:eastAsia="zh-TW"/>
        </w:rPr>
        <w:t>費</w:t>
      </w:r>
      <w:r w:rsidRPr="00D738AB">
        <w:rPr>
          <w:rFonts w:hint="eastAsia"/>
          <w:spacing w:val="11"/>
          <w:w w:val="75"/>
          <w:lang w:eastAsia="zh-TW"/>
        </w:rPr>
        <w:t>用</w:t>
      </w:r>
      <w:r w:rsidRPr="00D738AB">
        <w:rPr>
          <w:spacing w:val="10"/>
          <w:w w:val="75"/>
          <w:lang w:eastAsia="zh-TW"/>
        </w:rPr>
        <w:t>N</w:t>
      </w:r>
      <w:r w:rsidRPr="00D738AB">
        <w:rPr>
          <w:spacing w:val="6"/>
          <w:w w:val="75"/>
          <w:lang w:eastAsia="zh-TW"/>
        </w:rPr>
        <w:t>T</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spacing w:val="2"/>
          <w:w w:val="75"/>
          <w:position w:val="1"/>
          <w:u w:val="single"/>
          <w:lang w:eastAsia="zh-TW"/>
        </w:rPr>
        <w:t xml:space="preserve">                     </w:t>
      </w:r>
      <w:r w:rsidRPr="00D738AB">
        <w:rPr>
          <w:w w:val="75"/>
          <w:position w:val="1"/>
          <w:u w:val="single"/>
          <w:lang w:eastAsia="zh-TW"/>
        </w:rPr>
        <w:t xml:space="preserve">   </w:t>
      </w:r>
      <w:r w:rsidRPr="00D738AB">
        <w:rPr>
          <w:spacing w:val="32"/>
          <w:w w:val="75"/>
          <w:position w:val="1"/>
          <w:u w:val="single"/>
          <w:lang w:eastAsia="zh-TW"/>
        </w:rPr>
        <w:t xml:space="preserve"> </w:t>
      </w:r>
      <w:r w:rsidRPr="00D738AB">
        <w:rPr>
          <w:w w:val="75"/>
          <w:lang w:eastAsia="zh-TW"/>
        </w:rPr>
        <w:t>×</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spacing w:val="25"/>
          <w:w w:val="75"/>
          <w:position w:val="1"/>
          <w:u w:val="single"/>
          <w:lang w:eastAsia="zh-TW"/>
        </w:rPr>
        <w:t xml:space="preserve"> </w:t>
      </w:r>
      <w:r w:rsidRPr="00D738AB">
        <w:rPr>
          <w:w w:val="75"/>
          <w:lang w:eastAsia="zh-TW"/>
        </w:rPr>
        <w:t>位</w:t>
      </w:r>
      <w:r w:rsidRPr="00D738AB">
        <w:rPr>
          <w:rFonts w:hint="eastAsia"/>
          <w:spacing w:val="11"/>
          <w:w w:val="75"/>
          <w:lang w:eastAsia="zh-TW"/>
        </w:rPr>
        <w:t>=</w:t>
      </w:r>
      <w:r w:rsidRPr="00D738AB">
        <w:rPr>
          <w:spacing w:val="11"/>
          <w:w w:val="75"/>
          <w:lang w:eastAsia="zh-TW"/>
        </w:rPr>
        <w:t xml:space="preserve"> NT$</w:t>
      </w:r>
      <w:r w:rsidRPr="00D738AB">
        <w:rPr>
          <w:rFonts w:hint="eastAsia"/>
          <w:w w:val="75"/>
          <w:lang w:eastAsia="zh-TW"/>
        </w:rPr>
        <w:t xml:space="preserve"> </w:t>
      </w:r>
      <w:r w:rsidRPr="00D738AB">
        <w:rPr>
          <w:rFonts w:hint="eastAsia"/>
          <w:w w:val="75"/>
          <w:u w:val="single"/>
          <w:lang w:eastAsia="zh-TW"/>
        </w:rPr>
        <w:t xml:space="preserve">                                   </w:t>
      </w:r>
    </w:p>
    <w:p w14:paraId="086D4CE9" w14:textId="77777777" w:rsidR="00DB0CC7" w:rsidRPr="00D738AB" w:rsidRDefault="002D4FD3">
      <w:pPr>
        <w:pStyle w:val="a7"/>
        <w:spacing w:line="258" w:lineRule="exact"/>
        <w:ind w:left="543"/>
        <w:rPr>
          <w:lang w:eastAsia="zh-TW"/>
        </w:rPr>
      </w:pPr>
      <w:r w:rsidRPr="00D738AB">
        <w:rPr>
          <w:w w:val="75"/>
          <w:lang w:eastAsia="zh-TW"/>
        </w:rPr>
        <w:t xml:space="preserve"> </w:t>
      </w:r>
      <w:r w:rsidRPr="00D738AB">
        <w:rPr>
          <w:spacing w:val="40"/>
          <w:w w:val="75"/>
          <w:lang w:eastAsia="zh-TW"/>
        </w:rPr>
        <w:t xml:space="preserve"> </w:t>
      </w:r>
      <w:r w:rsidRPr="00D738AB">
        <w:rPr>
          <w:rFonts w:hint="eastAsia"/>
          <w:spacing w:val="40"/>
          <w:w w:val="75"/>
          <w:u w:val="single"/>
          <w:lang w:eastAsia="zh-TW"/>
        </w:rPr>
        <w:t xml:space="preserve">        </w:t>
      </w:r>
      <w:r w:rsidRPr="00D738AB">
        <w:rPr>
          <w:rFonts w:hint="eastAsia"/>
          <w:spacing w:val="40"/>
          <w:w w:val="75"/>
          <w:lang w:eastAsia="zh-TW"/>
        </w:rPr>
        <w:t>人房</w:t>
      </w:r>
      <w:r w:rsidRPr="00D738AB">
        <w:rPr>
          <w:rFonts w:hint="eastAsia"/>
          <w:spacing w:val="40"/>
          <w:w w:val="75"/>
          <w:u w:val="single"/>
          <w:lang w:eastAsia="zh-TW"/>
        </w:rPr>
        <w:t xml:space="preserve">              </w:t>
      </w:r>
      <w:r w:rsidRPr="00D738AB">
        <w:rPr>
          <w:rFonts w:hint="eastAsia"/>
          <w:spacing w:val="11"/>
          <w:w w:val="75"/>
          <w:lang w:eastAsia="zh-TW"/>
        </w:rPr>
        <w:t xml:space="preserve"> 艙</w:t>
      </w:r>
      <w:r w:rsidRPr="00D738AB">
        <w:rPr>
          <w:spacing w:val="11"/>
          <w:w w:val="75"/>
          <w:lang w:eastAsia="zh-TW"/>
        </w:rPr>
        <w:t>：每位</w:t>
      </w:r>
      <w:r w:rsidRPr="00D738AB">
        <w:rPr>
          <w:rFonts w:hint="eastAsia"/>
          <w:spacing w:val="11"/>
          <w:w w:val="75"/>
          <w:lang w:eastAsia="zh-TW"/>
        </w:rPr>
        <w:t>艙房</w:t>
      </w:r>
      <w:r w:rsidRPr="00D738AB">
        <w:rPr>
          <w:spacing w:val="11"/>
          <w:w w:val="75"/>
          <w:lang w:eastAsia="zh-TW"/>
        </w:rPr>
        <w:t>費</w:t>
      </w:r>
      <w:r w:rsidRPr="00D738AB">
        <w:rPr>
          <w:rFonts w:hint="eastAsia"/>
          <w:spacing w:val="11"/>
          <w:w w:val="75"/>
          <w:lang w:eastAsia="zh-TW"/>
        </w:rPr>
        <w:t>用</w:t>
      </w:r>
      <w:r w:rsidRPr="00D738AB">
        <w:rPr>
          <w:spacing w:val="10"/>
          <w:w w:val="75"/>
          <w:lang w:eastAsia="zh-TW"/>
        </w:rPr>
        <w:t>N</w:t>
      </w:r>
      <w:r w:rsidRPr="00D738AB">
        <w:rPr>
          <w:spacing w:val="6"/>
          <w:w w:val="75"/>
          <w:lang w:eastAsia="zh-TW"/>
        </w:rPr>
        <w:t>T</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spacing w:val="2"/>
          <w:w w:val="75"/>
          <w:position w:val="1"/>
          <w:u w:val="single"/>
          <w:lang w:eastAsia="zh-TW"/>
        </w:rPr>
        <w:t xml:space="preserve">                     </w:t>
      </w:r>
      <w:r w:rsidRPr="00D738AB">
        <w:rPr>
          <w:w w:val="75"/>
          <w:position w:val="1"/>
          <w:u w:val="single"/>
          <w:lang w:eastAsia="zh-TW"/>
        </w:rPr>
        <w:t xml:space="preserve">   </w:t>
      </w:r>
      <w:r w:rsidRPr="00D738AB">
        <w:rPr>
          <w:spacing w:val="32"/>
          <w:w w:val="75"/>
          <w:position w:val="1"/>
          <w:u w:val="single"/>
          <w:lang w:eastAsia="zh-TW"/>
        </w:rPr>
        <w:t xml:space="preserve"> </w:t>
      </w:r>
      <w:r w:rsidRPr="00D738AB">
        <w:rPr>
          <w:w w:val="75"/>
          <w:lang w:eastAsia="zh-TW"/>
        </w:rPr>
        <w:t>×</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spacing w:val="25"/>
          <w:w w:val="75"/>
          <w:position w:val="1"/>
          <w:u w:val="single"/>
          <w:lang w:eastAsia="zh-TW"/>
        </w:rPr>
        <w:t xml:space="preserve"> </w:t>
      </w:r>
      <w:r w:rsidRPr="00D738AB">
        <w:rPr>
          <w:w w:val="75"/>
          <w:lang w:eastAsia="zh-TW"/>
        </w:rPr>
        <w:t>位</w:t>
      </w:r>
      <w:r w:rsidRPr="00D738AB">
        <w:rPr>
          <w:rFonts w:hint="eastAsia"/>
          <w:spacing w:val="11"/>
          <w:w w:val="75"/>
          <w:lang w:eastAsia="zh-TW"/>
        </w:rPr>
        <w:t>=</w:t>
      </w:r>
      <w:r w:rsidRPr="00D738AB">
        <w:rPr>
          <w:spacing w:val="11"/>
          <w:w w:val="75"/>
          <w:lang w:eastAsia="zh-TW"/>
        </w:rPr>
        <w:t xml:space="preserve"> NT$</w:t>
      </w:r>
      <w:r w:rsidRPr="00D738AB">
        <w:rPr>
          <w:rFonts w:hint="eastAsia"/>
          <w:w w:val="75"/>
          <w:lang w:eastAsia="zh-TW"/>
        </w:rPr>
        <w:t xml:space="preserve"> </w:t>
      </w:r>
      <w:r w:rsidRPr="00D738AB">
        <w:rPr>
          <w:rFonts w:hint="eastAsia"/>
          <w:w w:val="75"/>
          <w:u w:val="single"/>
          <w:lang w:eastAsia="zh-TW"/>
        </w:rPr>
        <w:t xml:space="preserve">                                   </w:t>
      </w:r>
    </w:p>
    <w:p w14:paraId="642C41D6" w14:textId="77777777" w:rsidR="00DB0CC7" w:rsidRPr="00D738AB" w:rsidRDefault="002D4FD3">
      <w:pPr>
        <w:pStyle w:val="a7"/>
        <w:tabs>
          <w:tab w:val="left" w:pos="567"/>
          <w:tab w:val="left" w:pos="6828"/>
        </w:tabs>
        <w:spacing w:before="87" w:line="162" w:lineRule="auto"/>
        <w:ind w:left="580" w:right="227"/>
        <w:rPr>
          <w:spacing w:val="11"/>
          <w:w w:val="75"/>
          <w:lang w:eastAsia="zh-TW"/>
        </w:rPr>
      </w:pPr>
      <w:r w:rsidRPr="00D738AB">
        <w:rPr>
          <w:rFonts w:hint="eastAsia"/>
          <w:spacing w:val="11"/>
          <w:w w:val="75"/>
          <w:lang w:eastAsia="zh-TW"/>
        </w:rPr>
        <w:t>合計</w:t>
      </w:r>
      <w:r w:rsidRPr="00D738AB">
        <w:rPr>
          <w:rFonts w:hint="eastAsia"/>
          <w:spacing w:val="11"/>
          <w:w w:val="75"/>
          <w:u w:val="single"/>
          <w:lang w:eastAsia="zh-TW"/>
        </w:rPr>
        <w:t xml:space="preserve">                     </w:t>
      </w:r>
      <w:r w:rsidRPr="00D738AB">
        <w:rPr>
          <w:rFonts w:hint="eastAsia"/>
          <w:spacing w:val="11"/>
          <w:w w:val="75"/>
          <w:lang w:eastAsia="zh-TW"/>
        </w:rPr>
        <w:t>艙</w:t>
      </w:r>
      <w:r w:rsidRPr="00D738AB">
        <w:rPr>
          <w:rFonts w:hint="eastAsia"/>
          <w:spacing w:val="11"/>
          <w:w w:val="75"/>
          <w:u w:val="single"/>
          <w:lang w:eastAsia="zh-TW"/>
        </w:rPr>
        <w:t xml:space="preserve">           </w:t>
      </w:r>
      <w:r w:rsidRPr="00D738AB">
        <w:rPr>
          <w:rFonts w:hint="eastAsia"/>
          <w:spacing w:val="11"/>
          <w:w w:val="75"/>
          <w:lang w:eastAsia="zh-TW"/>
        </w:rPr>
        <w:t>房</w:t>
      </w:r>
      <w:r w:rsidRPr="00D738AB">
        <w:rPr>
          <w:rFonts w:hint="eastAsia"/>
          <w:spacing w:val="11"/>
          <w:w w:val="75"/>
          <w:u w:val="single"/>
          <w:lang w:eastAsia="zh-TW"/>
        </w:rPr>
        <w:t xml:space="preserve">        </w:t>
      </w:r>
      <w:r w:rsidRPr="00D738AB">
        <w:rPr>
          <w:rFonts w:hint="eastAsia"/>
          <w:spacing w:val="11"/>
          <w:w w:val="75"/>
          <w:lang w:eastAsia="zh-TW"/>
        </w:rPr>
        <w:t>間+</w:t>
      </w:r>
      <w:r w:rsidRPr="00D738AB">
        <w:rPr>
          <w:rFonts w:hint="eastAsia"/>
          <w:spacing w:val="11"/>
          <w:w w:val="75"/>
          <w:u w:val="single"/>
          <w:lang w:eastAsia="zh-TW"/>
        </w:rPr>
        <w:t xml:space="preserve">                     </w:t>
      </w:r>
      <w:r w:rsidRPr="00D738AB">
        <w:rPr>
          <w:rFonts w:hint="eastAsia"/>
          <w:spacing w:val="11"/>
          <w:w w:val="75"/>
          <w:lang w:eastAsia="zh-TW"/>
        </w:rPr>
        <w:t>艙</w:t>
      </w:r>
      <w:r w:rsidRPr="00D738AB">
        <w:rPr>
          <w:rFonts w:hint="eastAsia"/>
          <w:spacing w:val="11"/>
          <w:w w:val="75"/>
          <w:u w:val="single"/>
          <w:lang w:eastAsia="zh-TW"/>
        </w:rPr>
        <w:t xml:space="preserve">           </w:t>
      </w:r>
      <w:r w:rsidRPr="00D738AB">
        <w:rPr>
          <w:rFonts w:hint="eastAsia"/>
          <w:spacing w:val="11"/>
          <w:w w:val="75"/>
          <w:lang w:eastAsia="zh-TW"/>
        </w:rPr>
        <w:t>房</w:t>
      </w:r>
      <w:r w:rsidRPr="00D738AB">
        <w:rPr>
          <w:rFonts w:hint="eastAsia"/>
          <w:spacing w:val="11"/>
          <w:w w:val="75"/>
          <w:u w:val="single"/>
          <w:lang w:eastAsia="zh-TW"/>
        </w:rPr>
        <w:t xml:space="preserve">        </w:t>
      </w:r>
      <w:r w:rsidRPr="00D738AB">
        <w:rPr>
          <w:rFonts w:hint="eastAsia"/>
          <w:spacing w:val="11"/>
          <w:w w:val="75"/>
          <w:lang w:eastAsia="zh-TW"/>
        </w:rPr>
        <w:t>間+</w:t>
      </w:r>
      <w:r w:rsidRPr="00D738AB">
        <w:rPr>
          <w:rFonts w:hint="eastAsia"/>
          <w:spacing w:val="11"/>
          <w:w w:val="75"/>
          <w:u w:val="single"/>
          <w:lang w:eastAsia="zh-TW"/>
        </w:rPr>
        <w:t xml:space="preserve">                     </w:t>
      </w:r>
      <w:r w:rsidRPr="00D738AB">
        <w:rPr>
          <w:rFonts w:hint="eastAsia"/>
          <w:spacing w:val="11"/>
          <w:w w:val="75"/>
          <w:lang w:eastAsia="zh-TW"/>
        </w:rPr>
        <w:t>艙</w:t>
      </w:r>
      <w:r w:rsidRPr="00D738AB">
        <w:rPr>
          <w:rFonts w:hint="eastAsia"/>
          <w:spacing w:val="11"/>
          <w:w w:val="75"/>
          <w:u w:val="single"/>
          <w:lang w:eastAsia="zh-TW"/>
        </w:rPr>
        <w:t xml:space="preserve">           </w:t>
      </w:r>
      <w:r w:rsidRPr="00D738AB">
        <w:rPr>
          <w:rFonts w:hint="eastAsia"/>
          <w:spacing w:val="11"/>
          <w:w w:val="75"/>
          <w:lang w:eastAsia="zh-TW"/>
        </w:rPr>
        <w:t>房</w:t>
      </w:r>
      <w:r w:rsidRPr="00D738AB">
        <w:rPr>
          <w:rFonts w:hint="eastAsia"/>
          <w:spacing w:val="11"/>
          <w:w w:val="75"/>
          <w:u w:val="single"/>
          <w:lang w:eastAsia="zh-TW"/>
        </w:rPr>
        <w:t xml:space="preserve">        </w:t>
      </w:r>
      <w:r w:rsidRPr="00D738AB">
        <w:rPr>
          <w:rFonts w:hint="eastAsia"/>
          <w:spacing w:val="11"/>
          <w:w w:val="75"/>
          <w:lang w:eastAsia="zh-TW"/>
        </w:rPr>
        <w:t>間</w:t>
      </w:r>
    </w:p>
    <w:p w14:paraId="10E69B9E" w14:textId="77777777" w:rsidR="00DB0CC7" w:rsidRPr="00D738AB" w:rsidRDefault="002D4FD3">
      <w:pPr>
        <w:pStyle w:val="a7"/>
        <w:tabs>
          <w:tab w:val="left" w:pos="567"/>
          <w:tab w:val="left" w:pos="4820"/>
          <w:tab w:val="left" w:pos="6828"/>
        </w:tabs>
        <w:spacing w:before="87" w:line="162" w:lineRule="auto"/>
        <w:ind w:left="580" w:right="227"/>
        <w:rPr>
          <w:spacing w:val="11"/>
          <w:w w:val="75"/>
          <w:lang w:eastAsia="zh-TW"/>
        </w:rPr>
      </w:pPr>
      <w:r w:rsidRPr="00D738AB">
        <w:rPr>
          <w:rFonts w:hint="eastAsia"/>
          <w:spacing w:val="11"/>
          <w:w w:val="75"/>
          <w:lang w:eastAsia="zh-TW"/>
        </w:rPr>
        <w:t>費用總計</w:t>
      </w:r>
      <w:r w:rsidRPr="00D738AB">
        <w:rPr>
          <w:spacing w:val="10"/>
          <w:w w:val="75"/>
          <w:lang w:eastAsia="zh-TW"/>
        </w:rPr>
        <w:t>N</w:t>
      </w:r>
      <w:r w:rsidRPr="00D738AB">
        <w:rPr>
          <w:spacing w:val="6"/>
          <w:w w:val="75"/>
          <w:lang w:eastAsia="zh-TW"/>
        </w:rPr>
        <w:t>T</w:t>
      </w:r>
      <w:r w:rsidRPr="00D738AB">
        <w:rPr>
          <w:w w:val="75"/>
          <w:lang w:eastAsia="zh-TW"/>
        </w:rPr>
        <w:t>$</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rFonts w:hint="eastAsia"/>
          <w:w w:val="75"/>
          <w:u w:val="single"/>
          <w:lang w:eastAsia="zh-TW"/>
        </w:rPr>
        <w:t xml:space="preserve"> </w:t>
      </w:r>
      <w:r w:rsidRPr="00D738AB">
        <w:rPr>
          <w:w w:val="75"/>
          <w:lang w:eastAsia="zh-TW"/>
        </w:rPr>
        <w:t>。</w:t>
      </w:r>
    </w:p>
    <w:p w14:paraId="79ECACF3" w14:textId="77777777" w:rsidR="00DB0CC7" w:rsidRPr="00D738AB" w:rsidRDefault="002D4FD3">
      <w:pPr>
        <w:pStyle w:val="a7"/>
        <w:numPr>
          <w:ilvl w:val="0"/>
          <w:numId w:val="1"/>
        </w:numPr>
        <w:tabs>
          <w:tab w:val="left" w:pos="567"/>
          <w:tab w:val="left" w:pos="6828"/>
        </w:tabs>
        <w:spacing w:before="87" w:line="162" w:lineRule="auto"/>
        <w:ind w:right="227"/>
        <w:rPr>
          <w:lang w:eastAsia="zh-TW"/>
        </w:rPr>
      </w:pPr>
      <w:r w:rsidRPr="00D738AB">
        <w:rPr>
          <w:rFonts w:cs="微軟正黑體" w:hint="eastAsia"/>
          <w:spacing w:val="11"/>
          <w:w w:val="75"/>
          <w:lang w:eastAsia="zh-TW"/>
        </w:rPr>
        <w:t>郵輪旅遊行程以外</w:t>
      </w:r>
      <w:r w:rsidRPr="00D738AB">
        <w:rPr>
          <w:rFonts w:cs="微軟正黑體"/>
          <w:bCs/>
          <w:spacing w:val="2"/>
          <w:w w:val="75"/>
          <w:lang w:eastAsia="zh-TW"/>
        </w:rPr>
        <w:t>費</w:t>
      </w:r>
      <w:r w:rsidRPr="00D738AB">
        <w:rPr>
          <w:rFonts w:cs="微軟正黑體"/>
          <w:bCs/>
          <w:w w:val="75"/>
          <w:lang w:eastAsia="zh-TW"/>
        </w:rPr>
        <w:t>⽤</w:t>
      </w:r>
      <w:r w:rsidRPr="00D738AB">
        <w:rPr>
          <w:rFonts w:cs="微軟正黑體" w:hint="eastAsia"/>
          <w:bCs/>
          <w:w w:val="75"/>
          <w:lang w:eastAsia="zh-TW"/>
        </w:rPr>
        <w:t>明細如下：</w:t>
      </w:r>
    </w:p>
    <w:p w14:paraId="07B3DB18" w14:textId="77777777" w:rsidR="00DB0CC7" w:rsidRPr="00D738AB" w:rsidRDefault="002D4FD3">
      <w:pPr>
        <w:pStyle w:val="a7"/>
        <w:spacing w:line="258" w:lineRule="exact"/>
        <w:ind w:left="580"/>
        <w:rPr>
          <w:w w:val="75"/>
          <w:lang w:eastAsia="zh-TW"/>
        </w:rPr>
      </w:pPr>
      <w:r w:rsidRPr="00D738AB">
        <w:rPr>
          <w:rFonts w:cs="微軟正黑體" w:hint="eastAsia"/>
          <w:spacing w:val="11"/>
          <w:w w:val="75"/>
          <w:lang w:eastAsia="zh-TW"/>
        </w:rPr>
        <w:t>岸上觀光行程：每位</w:t>
      </w:r>
      <w:r w:rsidRPr="00D738AB">
        <w:rPr>
          <w:spacing w:val="11"/>
          <w:w w:val="75"/>
          <w:lang w:eastAsia="zh-TW"/>
        </w:rPr>
        <w:t>NT$</w:t>
      </w:r>
      <w:r w:rsidRPr="00D738AB">
        <w:rPr>
          <w:w w:val="75"/>
          <w:u w:val="single"/>
          <w:lang w:eastAsia="zh-TW"/>
        </w:rPr>
        <w:t xml:space="preserve">   </w:t>
      </w:r>
      <w:r w:rsidRPr="00D738AB">
        <w:rPr>
          <w:rFonts w:hint="eastAsia"/>
          <w:spacing w:val="2"/>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spacing w:val="32"/>
          <w:w w:val="75"/>
          <w:position w:val="1"/>
          <w:u w:val="single"/>
          <w:lang w:eastAsia="zh-TW"/>
        </w:rPr>
        <w:t xml:space="preserve"> </w:t>
      </w:r>
      <w:r w:rsidRPr="00D738AB">
        <w:rPr>
          <w:rFonts w:hint="eastAsia"/>
          <w:spacing w:val="32"/>
          <w:w w:val="75"/>
          <w:position w:val="1"/>
          <w:lang w:eastAsia="zh-TW"/>
        </w:rPr>
        <w:t xml:space="preserve"> </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spacing w:val="25"/>
          <w:w w:val="75"/>
          <w:position w:val="1"/>
          <w:u w:val="single"/>
          <w:lang w:eastAsia="zh-TW"/>
        </w:rPr>
        <w:t xml:space="preserve"> </w:t>
      </w:r>
      <w:r w:rsidRPr="00D738AB">
        <w:rPr>
          <w:w w:val="75"/>
          <w:lang w:eastAsia="zh-TW"/>
        </w:rPr>
        <w:t>位</w:t>
      </w:r>
    </w:p>
    <w:p w14:paraId="19E8E217" w14:textId="77777777" w:rsidR="00DB0CC7" w:rsidRPr="00D738AB" w:rsidRDefault="002D4FD3">
      <w:pPr>
        <w:pStyle w:val="a7"/>
        <w:spacing w:line="258" w:lineRule="exact"/>
        <w:ind w:left="580"/>
        <w:rPr>
          <w:w w:val="75"/>
          <w:lang w:eastAsia="zh-TW"/>
        </w:rPr>
      </w:pPr>
      <w:r w:rsidRPr="00D738AB">
        <w:rPr>
          <w:rFonts w:cs="微軟正黑體" w:hint="eastAsia"/>
          <w:spacing w:val="11"/>
          <w:w w:val="75"/>
          <w:lang w:eastAsia="zh-TW"/>
        </w:rPr>
        <w:t>其             他：</w:t>
      </w:r>
      <w:r w:rsidRPr="00D738AB">
        <w:rPr>
          <w:rFonts w:cs="微軟正黑體"/>
          <w:spacing w:val="11"/>
          <w:w w:val="75"/>
          <w:u w:val="single"/>
          <w:lang w:eastAsia="zh-TW"/>
        </w:rPr>
        <w:t xml:space="preserve">   </w:t>
      </w:r>
      <w:r w:rsidRPr="00D738AB">
        <w:rPr>
          <w:rFonts w:cs="微軟正黑體" w:hint="eastAsia"/>
          <w:spacing w:val="11"/>
          <w:w w:val="75"/>
          <w:u w:val="single"/>
          <w:lang w:eastAsia="zh-TW"/>
        </w:rPr>
        <w:t xml:space="preserve">               </w:t>
      </w:r>
      <w:r w:rsidRPr="00D738AB">
        <w:rPr>
          <w:rFonts w:cs="微軟正黑體"/>
          <w:spacing w:val="11"/>
          <w:w w:val="75"/>
          <w:u w:val="single"/>
          <w:lang w:eastAsia="zh-TW"/>
        </w:rPr>
        <w:t xml:space="preserve"> </w:t>
      </w:r>
      <w:r w:rsidRPr="00D738AB">
        <w:rPr>
          <w:rFonts w:cs="微軟正黑體" w:hint="eastAsia"/>
          <w:spacing w:val="11"/>
          <w:w w:val="75"/>
          <w:lang w:eastAsia="zh-TW"/>
        </w:rPr>
        <w:t>費用</w:t>
      </w:r>
      <w:r w:rsidRPr="00D738AB">
        <w:rPr>
          <w:spacing w:val="11"/>
          <w:w w:val="75"/>
          <w:lang w:eastAsia="zh-TW"/>
        </w:rPr>
        <w:t>NT$</w:t>
      </w:r>
      <w:r w:rsidRPr="00D738AB">
        <w:rPr>
          <w:w w:val="75"/>
          <w:u w:val="single"/>
          <w:lang w:eastAsia="zh-TW"/>
        </w:rPr>
        <w:t xml:space="preserve">                      </w:t>
      </w:r>
      <w:r w:rsidRPr="00D738AB">
        <w:rPr>
          <w:rFonts w:hint="eastAsia"/>
          <w:w w:val="75"/>
          <w:lang w:eastAsia="zh-TW"/>
        </w:rPr>
        <w:t xml:space="preserve"> </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spacing w:val="25"/>
          <w:w w:val="75"/>
          <w:position w:val="1"/>
          <w:u w:val="single"/>
          <w:lang w:eastAsia="zh-TW"/>
        </w:rPr>
        <w:t xml:space="preserve"> </w:t>
      </w:r>
      <w:r w:rsidRPr="00D738AB">
        <w:rPr>
          <w:w w:val="75"/>
          <w:lang w:eastAsia="zh-TW"/>
        </w:rPr>
        <w:t>位</w:t>
      </w:r>
      <w:r w:rsidRPr="00D738AB">
        <w:rPr>
          <w:rFonts w:hint="eastAsia"/>
          <w:w w:val="75"/>
          <w:lang w:eastAsia="zh-TW"/>
        </w:rPr>
        <w:t xml:space="preserve"> +</w:t>
      </w:r>
      <w:r w:rsidRPr="00D738AB">
        <w:rPr>
          <w:rFonts w:cs="微軟正黑體"/>
          <w:spacing w:val="11"/>
          <w:w w:val="75"/>
          <w:u w:val="single"/>
          <w:lang w:eastAsia="zh-TW"/>
        </w:rPr>
        <w:t xml:space="preserve">   </w:t>
      </w:r>
      <w:r w:rsidRPr="00D738AB">
        <w:rPr>
          <w:rFonts w:cs="微軟正黑體" w:hint="eastAsia"/>
          <w:spacing w:val="11"/>
          <w:w w:val="75"/>
          <w:u w:val="single"/>
          <w:lang w:eastAsia="zh-TW"/>
        </w:rPr>
        <w:t xml:space="preserve">               </w:t>
      </w:r>
      <w:r w:rsidRPr="00D738AB">
        <w:rPr>
          <w:rFonts w:cs="微軟正黑體"/>
          <w:spacing w:val="11"/>
          <w:w w:val="75"/>
          <w:u w:val="single"/>
          <w:lang w:eastAsia="zh-TW"/>
        </w:rPr>
        <w:t xml:space="preserve"> </w:t>
      </w:r>
      <w:r w:rsidRPr="00D738AB">
        <w:rPr>
          <w:rFonts w:cs="微軟正黑體" w:hint="eastAsia"/>
          <w:spacing w:val="11"/>
          <w:w w:val="75"/>
          <w:lang w:eastAsia="zh-TW"/>
        </w:rPr>
        <w:t>費用</w:t>
      </w:r>
      <w:r w:rsidRPr="00D738AB">
        <w:rPr>
          <w:spacing w:val="11"/>
          <w:w w:val="75"/>
          <w:lang w:eastAsia="zh-TW"/>
        </w:rPr>
        <w:t>NT$</w:t>
      </w:r>
      <w:r w:rsidRPr="00D738AB">
        <w:rPr>
          <w:w w:val="75"/>
          <w:u w:val="single"/>
          <w:lang w:eastAsia="zh-TW"/>
        </w:rPr>
        <w:t xml:space="preserve">                     </w:t>
      </w:r>
      <w:r w:rsidRPr="00D738AB">
        <w:rPr>
          <w:w w:val="75"/>
          <w:lang w:eastAsia="zh-TW"/>
        </w:rPr>
        <w:t xml:space="preserve"> </w:t>
      </w:r>
      <w:r w:rsidRPr="00D738AB">
        <w:rPr>
          <w:rFonts w:hint="eastAsia"/>
          <w:w w:val="75"/>
          <w:lang w:eastAsia="zh-TW"/>
        </w:rPr>
        <w:t xml:space="preserve"> </w:t>
      </w:r>
      <w:r w:rsidRPr="00D738AB">
        <w:rPr>
          <w:w w:val="75"/>
          <w:lang w:eastAsia="zh-TW"/>
        </w:rPr>
        <w:t>×</w:t>
      </w:r>
      <w:r w:rsidRPr="00D738AB">
        <w:rPr>
          <w:rFonts w:hint="eastAsia"/>
          <w:w w:val="75"/>
          <w:lang w:eastAsia="zh-TW"/>
        </w:rPr>
        <w:t xml:space="preserve"> </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spacing w:val="33"/>
          <w:w w:val="75"/>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rFonts w:hint="eastAsia"/>
          <w:w w:val="75"/>
          <w:position w:val="1"/>
          <w:u w:val="single"/>
          <w:lang w:eastAsia="zh-TW"/>
        </w:rPr>
        <w:t xml:space="preserve"> </w:t>
      </w:r>
      <w:r w:rsidRPr="00D738AB">
        <w:rPr>
          <w:w w:val="75"/>
          <w:position w:val="1"/>
          <w:u w:val="single"/>
          <w:lang w:eastAsia="zh-TW"/>
        </w:rPr>
        <w:t xml:space="preserve"> </w:t>
      </w:r>
      <w:r w:rsidRPr="00D738AB">
        <w:rPr>
          <w:spacing w:val="25"/>
          <w:w w:val="75"/>
          <w:position w:val="1"/>
          <w:u w:val="single"/>
          <w:lang w:eastAsia="zh-TW"/>
        </w:rPr>
        <w:t xml:space="preserve"> </w:t>
      </w:r>
      <w:r w:rsidRPr="00D738AB">
        <w:rPr>
          <w:w w:val="75"/>
          <w:lang w:eastAsia="zh-TW"/>
        </w:rPr>
        <w:t>位</w:t>
      </w:r>
    </w:p>
    <w:p w14:paraId="163652F1" w14:textId="77777777" w:rsidR="00DB0CC7" w:rsidRPr="00D738AB" w:rsidRDefault="002D4FD3">
      <w:pPr>
        <w:pStyle w:val="a7"/>
        <w:tabs>
          <w:tab w:val="left" w:pos="567"/>
          <w:tab w:val="left" w:pos="6828"/>
        </w:tabs>
        <w:spacing w:before="87" w:line="162" w:lineRule="auto"/>
        <w:ind w:left="580" w:right="227"/>
        <w:rPr>
          <w:spacing w:val="11"/>
          <w:w w:val="75"/>
          <w:lang w:eastAsia="zh-TW"/>
        </w:rPr>
      </w:pPr>
      <w:r w:rsidRPr="00D738AB">
        <w:rPr>
          <w:rFonts w:hint="eastAsia"/>
          <w:spacing w:val="11"/>
          <w:w w:val="75"/>
          <w:lang w:eastAsia="zh-TW"/>
        </w:rPr>
        <w:t>費用總計</w:t>
      </w:r>
      <w:r w:rsidRPr="00D738AB">
        <w:rPr>
          <w:spacing w:val="10"/>
          <w:w w:val="75"/>
          <w:lang w:eastAsia="zh-TW"/>
        </w:rPr>
        <w:t>N</w:t>
      </w:r>
      <w:r w:rsidRPr="00D738AB">
        <w:rPr>
          <w:spacing w:val="6"/>
          <w:w w:val="75"/>
          <w:lang w:eastAsia="zh-TW"/>
        </w:rPr>
        <w:t>T</w:t>
      </w:r>
      <w:r w:rsidRPr="00D738AB">
        <w:rPr>
          <w:w w:val="75"/>
          <w:lang w:eastAsia="zh-TW"/>
        </w:rPr>
        <w:t>$</w:t>
      </w:r>
      <w:r w:rsidRPr="00D738AB">
        <w:rPr>
          <w:w w:val="75"/>
          <w:u w:val="single"/>
          <w:lang w:eastAsia="zh-TW"/>
        </w:rPr>
        <w:t xml:space="preserve">                                       </w:t>
      </w:r>
      <w:r w:rsidRPr="00D738AB">
        <w:rPr>
          <w:rFonts w:hint="eastAsia"/>
          <w:w w:val="75"/>
          <w:u w:val="single"/>
          <w:lang w:eastAsia="zh-TW"/>
        </w:rPr>
        <w:t xml:space="preserve">                                    </w:t>
      </w:r>
      <w:r w:rsidRPr="00D738AB">
        <w:rPr>
          <w:w w:val="75"/>
          <w:u w:val="single"/>
          <w:lang w:eastAsia="zh-TW"/>
        </w:rPr>
        <w:t xml:space="preserve">         </w:t>
      </w:r>
      <w:r w:rsidRPr="00D738AB">
        <w:rPr>
          <w:w w:val="75"/>
          <w:lang w:eastAsia="zh-TW"/>
        </w:rPr>
        <w:t>。</w:t>
      </w:r>
    </w:p>
    <w:p w14:paraId="3D189F13" w14:textId="77777777" w:rsidR="00DB0CC7" w:rsidRPr="00D738AB" w:rsidRDefault="002D4FD3">
      <w:pPr>
        <w:pStyle w:val="a7"/>
        <w:numPr>
          <w:ilvl w:val="0"/>
          <w:numId w:val="1"/>
        </w:numPr>
        <w:tabs>
          <w:tab w:val="left" w:pos="567"/>
          <w:tab w:val="left" w:pos="6828"/>
        </w:tabs>
        <w:spacing w:before="87" w:line="162" w:lineRule="auto"/>
        <w:ind w:right="227"/>
        <w:rPr>
          <w:lang w:eastAsia="zh-TW"/>
        </w:rPr>
      </w:pPr>
      <w:r w:rsidRPr="00D738AB">
        <w:rPr>
          <w:rFonts w:hint="eastAsia"/>
          <w:spacing w:val="11"/>
          <w:w w:val="75"/>
          <w:lang w:eastAsia="zh-TW"/>
        </w:rPr>
        <w:t>以上費用</w:t>
      </w:r>
      <w:r w:rsidRPr="00D738AB">
        <w:rPr>
          <w:spacing w:val="11"/>
          <w:w w:val="75"/>
          <w:lang w:eastAsia="zh-TW"/>
        </w:rPr>
        <w:t>不包含純屬私⼈消費</w:t>
      </w:r>
      <w:r w:rsidRPr="00D738AB">
        <w:rPr>
          <w:rFonts w:hint="eastAsia"/>
          <w:spacing w:val="11"/>
          <w:w w:val="75"/>
          <w:lang w:eastAsia="zh-TW"/>
        </w:rPr>
        <w:t>、</w:t>
      </w:r>
      <w:r w:rsidRPr="00D738AB">
        <w:rPr>
          <w:spacing w:val="11"/>
          <w:w w:val="75"/>
          <w:lang w:eastAsia="zh-TW"/>
        </w:rPr>
        <w:t>辦理出國⼿續所須規費</w:t>
      </w:r>
      <w:r w:rsidRPr="00D738AB">
        <w:rPr>
          <w:rFonts w:hint="eastAsia"/>
          <w:spacing w:val="11"/>
          <w:w w:val="75"/>
          <w:lang w:eastAsia="zh-TW"/>
        </w:rPr>
        <w:t>、證照費、每日船艙服務費、船上所標示須另外付費之餐食及其他須付費服務等；另旅遊費用項目除個人機票(FIT)外均以團體票或團體人數方式計價，遇個別身分優惠情形(如嬰兒、兒童、敬老、不佔床等)均無價差，恕無法另行退費。</w:t>
      </w:r>
    </w:p>
    <w:p w14:paraId="749B663A" w14:textId="76A8C0D0" w:rsidR="00A63C59" w:rsidRPr="00D738AB" w:rsidRDefault="002D4FD3">
      <w:pPr>
        <w:pStyle w:val="a7"/>
        <w:numPr>
          <w:ilvl w:val="0"/>
          <w:numId w:val="1"/>
        </w:numPr>
        <w:tabs>
          <w:tab w:val="left" w:pos="567"/>
          <w:tab w:val="left" w:pos="6828"/>
        </w:tabs>
        <w:spacing w:before="87" w:line="162" w:lineRule="auto"/>
        <w:ind w:right="227"/>
        <w:rPr>
          <w:rFonts w:cs="微軟正黑體"/>
          <w:lang w:eastAsia="zh-TW"/>
        </w:rPr>
      </w:pPr>
      <w:r w:rsidRPr="00D738AB">
        <w:rPr>
          <w:rFonts w:cs="微軟正黑體"/>
          <w:spacing w:val="11"/>
          <w:w w:val="75"/>
          <w:lang w:eastAsia="zh-TW"/>
        </w:rPr>
        <w:t>甲⽅須在簽約時⽀付⼄⽅訂⾦每⼈</w:t>
      </w:r>
      <w:r w:rsidRPr="00D738AB">
        <w:rPr>
          <w:rFonts w:cs="微軟正黑體"/>
          <w:b/>
          <w:bCs/>
          <w:color w:val="0052CC"/>
          <w:spacing w:val="2"/>
          <w:w w:val="75"/>
          <w:lang w:eastAsia="zh-TW"/>
        </w:rPr>
        <w:t>新臺幣</w:t>
      </w:r>
      <w:r w:rsidRPr="00D738AB">
        <w:rPr>
          <w:rFonts w:cs="微軟正黑體"/>
          <w:b/>
          <w:bCs/>
          <w:color w:val="0052CC"/>
          <w:spacing w:val="6"/>
          <w:w w:val="75"/>
          <w:lang w:eastAsia="zh-TW"/>
        </w:rPr>
        <w:t>$</w:t>
      </w:r>
      <w:r w:rsidRPr="00D738AB">
        <w:rPr>
          <w:rFonts w:cs="微軟正黑體" w:hint="eastAsia"/>
          <w:b/>
          <w:bCs/>
          <w:color w:val="0052CC"/>
          <w:spacing w:val="6"/>
          <w:w w:val="75"/>
          <w:u w:val="single"/>
          <w:lang w:eastAsia="zh-TW"/>
        </w:rPr>
        <w:t xml:space="preserve">          </w:t>
      </w:r>
      <w:r w:rsidR="000E17CA">
        <w:rPr>
          <w:rFonts w:cs="微軟正黑體" w:hint="eastAsia"/>
          <w:b/>
          <w:bCs/>
          <w:color w:val="0052CC"/>
          <w:spacing w:val="6"/>
          <w:w w:val="75"/>
          <w:u w:val="single"/>
          <w:lang w:eastAsia="zh-TW"/>
        </w:rPr>
        <w:t xml:space="preserve">        </w:t>
      </w:r>
      <w:r w:rsidRPr="00D738AB">
        <w:rPr>
          <w:rFonts w:cs="微軟正黑體" w:hint="eastAsia"/>
          <w:b/>
          <w:bCs/>
          <w:color w:val="0052CC"/>
          <w:spacing w:val="6"/>
          <w:w w:val="75"/>
          <w:u w:val="single"/>
          <w:lang w:eastAsia="zh-TW"/>
        </w:rPr>
        <w:t xml:space="preserve">    </w:t>
      </w:r>
      <w:r w:rsidRPr="00D738AB">
        <w:rPr>
          <w:rFonts w:cs="微軟正黑體"/>
          <w:b/>
          <w:bCs/>
          <w:color w:val="0052CC"/>
          <w:spacing w:val="2"/>
          <w:w w:val="75"/>
          <w:lang w:eastAsia="zh-TW"/>
        </w:rPr>
        <w:t>元</w:t>
      </w:r>
      <w:r w:rsidRPr="00D738AB">
        <w:rPr>
          <w:rFonts w:cs="微軟正黑體"/>
          <w:color w:val="000000"/>
          <w:spacing w:val="11"/>
          <w:w w:val="75"/>
          <w:lang w:eastAsia="zh-TW"/>
        </w:rPr>
        <w:t>整以確保雙⽅權益</w:t>
      </w:r>
      <w:r w:rsidRPr="00D738AB">
        <w:rPr>
          <w:rFonts w:cs="微軟正黑體" w:hint="eastAsia"/>
          <w:color w:val="000000"/>
          <w:spacing w:val="11"/>
          <w:w w:val="75"/>
          <w:lang w:eastAsia="zh-TW"/>
        </w:rPr>
        <w:t>，</w:t>
      </w:r>
      <w:r w:rsidRPr="00D738AB">
        <w:rPr>
          <w:rFonts w:cs="微軟正黑體" w:hint="eastAsia"/>
          <w:spacing w:val="11"/>
          <w:w w:val="75"/>
          <w:lang w:eastAsia="zh-TW"/>
        </w:rPr>
        <w:t>若優惠扣除後其每人團費總額不足訂金規定</w:t>
      </w:r>
    </w:p>
    <w:p w14:paraId="08ADC678" w14:textId="77777777" w:rsidR="00DB0CC7" w:rsidRPr="00D738AB" w:rsidRDefault="002D4FD3" w:rsidP="00A63C59">
      <w:pPr>
        <w:pStyle w:val="a7"/>
        <w:tabs>
          <w:tab w:val="left" w:pos="567"/>
          <w:tab w:val="left" w:pos="6828"/>
        </w:tabs>
        <w:spacing w:before="87" w:line="162" w:lineRule="auto"/>
        <w:ind w:left="580" w:right="227"/>
        <w:rPr>
          <w:rFonts w:cs="微軟正黑體"/>
          <w:lang w:eastAsia="zh-TW"/>
        </w:rPr>
      </w:pPr>
      <w:r w:rsidRPr="00D738AB">
        <w:rPr>
          <w:rFonts w:cs="微軟正黑體"/>
          <w:b/>
          <w:bCs/>
          <w:color w:val="0052CC"/>
          <w:spacing w:val="2"/>
          <w:w w:val="75"/>
          <w:lang w:eastAsia="zh-TW"/>
        </w:rPr>
        <w:t>新臺幣$</w:t>
      </w:r>
      <w:r w:rsidR="00A63C59" w:rsidRPr="00D738AB">
        <w:rPr>
          <w:rFonts w:cs="微軟正黑體" w:hint="eastAsia"/>
          <w:b/>
          <w:bCs/>
          <w:color w:val="0052CC"/>
          <w:spacing w:val="2"/>
          <w:w w:val="75"/>
          <w:lang w:eastAsia="zh-TW"/>
        </w:rPr>
        <w:t xml:space="preserve"> </w:t>
      </w:r>
      <w:r w:rsidR="00A63C59" w:rsidRPr="00D738AB">
        <w:rPr>
          <w:rFonts w:cs="微軟正黑體" w:hint="eastAsia"/>
          <w:b/>
          <w:bCs/>
          <w:color w:val="0052CC"/>
          <w:spacing w:val="2"/>
          <w:w w:val="75"/>
          <w:u w:val="single"/>
          <w:lang w:eastAsia="zh-TW"/>
        </w:rPr>
        <w:t xml:space="preserve">      </w:t>
      </w:r>
      <w:r w:rsidRPr="00D738AB">
        <w:rPr>
          <w:rFonts w:cs="微軟正黑體" w:hint="eastAsia"/>
          <w:b/>
          <w:bCs/>
          <w:color w:val="0052CC"/>
          <w:spacing w:val="2"/>
          <w:w w:val="75"/>
          <w:u w:val="single"/>
          <w:lang w:eastAsia="zh-TW"/>
        </w:rPr>
        <w:t xml:space="preserve">              </w:t>
      </w:r>
      <w:r w:rsidRPr="00D738AB">
        <w:rPr>
          <w:rFonts w:cs="微軟正黑體" w:hint="eastAsia"/>
          <w:b/>
          <w:bCs/>
          <w:color w:val="0052CC"/>
          <w:spacing w:val="2"/>
          <w:w w:val="75"/>
          <w:lang w:eastAsia="zh-TW"/>
        </w:rPr>
        <w:t xml:space="preserve"> </w:t>
      </w:r>
      <w:r w:rsidRPr="00D738AB">
        <w:rPr>
          <w:rFonts w:cs="微軟正黑體"/>
          <w:b/>
          <w:bCs/>
          <w:color w:val="0052CC"/>
          <w:spacing w:val="2"/>
          <w:w w:val="75"/>
          <w:lang w:eastAsia="zh-TW"/>
        </w:rPr>
        <w:t>元</w:t>
      </w:r>
      <w:r w:rsidRPr="00D738AB">
        <w:rPr>
          <w:rFonts w:cs="微軟正黑體" w:hint="eastAsia"/>
          <w:spacing w:val="11"/>
          <w:w w:val="75"/>
          <w:lang w:eastAsia="zh-TW"/>
        </w:rPr>
        <w:t>時將收取團費全額之費用</w:t>
      </w:r>
      <w:r w:rsidRPr="00D738AB">
        <w:rPr>
          <w:rFonts w:cs="微軟正黑體"/>
          <w:w w:val="75"/>
          <w:lang w:eastAsia="zh-TW"/>
        </w:rPr>
        <w:t>。</w:t>
      </w:r>
    </w:p>
    <w:p w14:paraId="0DA3A5C4" w14:textId="77777777" w:rsidR="00DB0CC7" w:rsidRPr="00D738AB" w:rsidRDefault="002D4FD3">
      <w:pPr>
        <w:pStyle w:val="a7"/>
        <w:numPr>
          <w:ilvl w:val="0"/>
          <w:numId w:val="1"/>
        </w:numPr>
        <w:tabs>
          <w:tab w:val="left" w:pos="567"/>
          <w:tab w:val="left" w:pos="6828"/>
        </w:tabs>
        <w:spacing w:before="87" w:line="162" w:lineRule="auto"/>
        <w:ind w:right="227"/>
        <w:rPr>
          <w:rFonts w:cs="微軟正黑體"/>
          <w:lang w:eastAsia="zh-TW"/>
        </w:rPr>
      </w:pPr>
      <w:r w:rsidRPr="00D738AB">
        <w:rPr>
          <w:rFonts w:cs="微軟正黑體" w:hint="eastAsia"/>
          <w:spacing w:val="11"/>
          <w:w w:val="75"/>
          <w:lang w:eastAsia="zh-TW"/>
        </w:rPr>
        <w:t>郵</w:t>
      </w:r>
      <w:r w:rsidRPr="00D738AB">
        <w:rPr>
          <w:spacing w:val="9"/>
          <w:w w:val="75"/>
          <w:lang w:eastAsia="zh-TW"/>
        </w:rPr>
        <w:t>輪⾏程之預訂及付款</w:t>
      </w:r>
      <w:r w:rsidRPr="00D738AB">
        <w:rPr>
          <w:w w:val="75"/>
          <w:lang w:eastAsia="zh-TW"/>
        </w:rPr>
        <w:t>：</w:t>
      </w:r>
    </w:p>
    <w:p w14:paraId="5A1AFE35" w14:textId="77777777" w:rsidR="00DB0CC7" w:rsidRPr="00D738AB" w:rsidRDefault="002D4FD3">
      <w:pPr>
        <w:pStyle w:val="10"/>
        <w:numPr>
          <w:ilvl w:val="0"/>
          <w:numId w:val="2"/>
        </w:numPr>
        <w:tabs>
          <w:tab w:val="left" w:pos="993"/>
        </w:tabs>
        <w:spacing w:line="274" w:lineRule="exact"/>
        <w:ind w:hanging="833"/>
        <w:rPr>
          <w:rFonts w:ascii="微軟正黑體" w:eastAsia="微軟正黑體" w:hAnsi="微軟正黑體" w:cs="微軟正黑體"/>
          <w:lang w:eastAsia="zh-TW"/>
        </w:rPr>
      </w:pPr>
      <w:r w:rsidRPr="00D738AB">
        <w:rPr>
          <w:rFonts w:ascii="微軟正黑體" w:eastAsia="微軟正黑體" w:hAnsi="微軟正黑體" w:cs="微軟正黑體" w:hint="eastAsia"/>
          <w:spacing w:val="11"/>
          <w:w w:val="75"/>
          <w:lang w:eastAsia="zh-TW"/>
        </w:rPr>
        <w:t>簽立本協議時，甲⽅即應繳納每人訂⾦</w:t>
      </w:r>
      <w:r w:rsidRPr="00D738AB">
        <w:rPr>
          <w:rFonts w:ascii="微軟正黑體" w:eastAsia="微軟正黑體" w:hAnsi="微軟正黑體" w:cs="微軟正黑體"/>
          <w:spacing w:val="11"/>
          <w:w w:val="75"/>
          <w:lang w:eastAsia="zh-TW"/>
        </w:rPr>
        <w:t>予⼄⽅</w:t>
      </w:r>
      <w:r w:rsidRPr="00D738AB">
        <w:rPr>
          <w:rFonts w:ascii="微軟正黑體" w:eastAsia="微軟正黑體" w:hAnsi="微軟正黑體" w:cs="微軟正黑體"/>
          <w:w w:val="75"/>
          <w:lang w:eastAsia="zh-TW"/>
        </w:rPr>
        <w:t>。</w:t>
      </w:r>
    </w:p>
    <w:p w14:paraId="58972553" w14:textId="77777777" w:rsidR="00DB0CC7" w:rsidRPr="00D738AB" w:rsidRDefault="002D4FD3">
      <w:pPr>
        <w:pStyle w:val="10"/>
        <w:numPr>
          <w:ilvl w:val="0"/>
          <w:numId w:val="2"/>
        </w:numPr>
        <w:tabs>
          <w:tab w:val="left" w:pos="851"/>
          <w:tab w:val="left" w:pos="993"/>
        </w:tabs>
        <w:spacing w:line="274" w:lineRule="exact"/>
        <w:ind w:hanging="833"/>
        <w:rPr>
          <w:rFonts w:ascii="微軟正黑體" w:eastAsia="微軟正黑體" w:hAnsi="微軟正黑體" w:cs="微軟正黑體"/>
          <w:spacing w:val="11"/>
          <w:w w:val="75"/>
          <w:lang w:eastAsia="zh-TW"/>
        </w:rPr>
      </w:pPr>
      <w:r w:rsidRPr="00D738AB">
        <w:rPr>
          <w:rFonts w:ascii="微軟正黑體" w:eastAsia="微軟正黑體" w:hAnsi="微軟正黑體" w:cs="微軟正黑體" w:hint="eastAsia"/>
          <w:spacing w:val="11"/>
          <w:w w:val="75"/>
          <w:lang w:eastAsia="zh-TW"/>
        </w:rPr>
        <w:t>郵</w:t>
      </w:r>
      <w:r w:rsidRPr="00D738AB">
        <w:rPr>
          <w:rFonts w:ascii="微軟正黑體" w:eastAsia="微軟正黑體" w:hAnsi="微軟正黑體" w:cs="微軟正黑體"/>
          <w:spacing w:val="11"/>
          <w:w w:val="75"/>
          <w:lang w:eastAsia="zh-TW"/>
        </w:rPr>
        <w:t>輪</w:t>
      </w:r>
      <w:r w:rsidRPr="00D738AB">
        <w:rPr>
          <w:rFonts w:ascii="微軟正黑體" w:eastAsia="微軟正黑體" w:hAnsi="微軟正黑體" w:cs="微軟正黑體" w:hint="eastAsia"/>
          <w:spacing w:val="11"/>
          <w:w w:val="75"/>
          <w:lang w:eastAsia="zh-TW"/>
        </w:rPr>
        <w:t>⾏程出發前</w:t>
      </w:r>
      <w:r w:rsidRPr="00D738AB">
        <w:rPr>
          <w:rFonts w:ascii="微軟正黑體" w:eastAsia="微軟正黑體" w:hAnsi="微軟正黑體" w:cs="微軟正黑體"/>
          <w:spacing w:val="11"/>
          <w:w w:val="75"/>
          <w:lang w:eastAsia="zh-TW"/>
        </w:rPr>
        <w:t>6</w:t>
      </w:r>
      <w:r w:rsidRPr="00D738AB">
        <w:rPr>
          <w:rFonts w:ascii="微軟正黑體" w:eastAsia="微軟正黑體" w:hAnsi="微軟正黑體" w:cs="微軟正黑體" w:hint="eastAsia"/>
          <w:spacing w:val="11"/>
          <w:w w:val="75"/>
          <w:lang w:eastAsia="zh-TW"/>
        </w:rPr>
        <w:t>7</w:t>
      </w:r>
      <w:r w:rsidRPr="00D738AB">
        <w:rPr>
          <w:rFonts w:ascii="微軟正黑體" w:eastAsia="微軟正黑體" w:hAnsi="微軟正黑體" w:cs="微軟正黑體"/>
          <w:spacing w:val="11"/>
          <w:w w:val="75"/>
          <w:lang w:eastAsia="zh-TW"/>
        </w:rPr>
        <w:t>天，甲⽅應繳付全額費⽤予⼄⽅，始得保留艙位。</w:t>
      </w:r>
    </w:p>
    <w:p w14:paraId="397FB479" w14:textId="77777777" w:rsidR="00DB0CC7" w:rsidRPr="00D738AB" w:rsidRDefault="002D4FD3">
      <w:pPr>
        <w:pStyle w:val="10"/>
        <w:numPr>
          <w:ilvl w:val="0"/>
          <w:numId w:val="2"/>
        </w:numPr>
        <w:tabs>
          <w:tab w:val="left" w:pos="993"/>
        </w:tabs>
        <w:spacing w:line="274" w:lineRule="exact"/>
        <w:ind w:hanging="833"/>
        <w:rPr>
          <w:rFonts w:ascii="微軟正黑體" w:eastAsia="微軟正黑體" w:hAnsi="微軟正黑體" w:cs="微軟正黑體"/>
          <w:spacing w:val="11"/>
          <w:w w:val="75"/>
          <w:lang w:eastAsia="zh-TW"/>
        </w:rPr>
      </w:pPr>
      <w:r w:rsidRPr="00D738AB">
        <w:rPr>
          <w:rFonts w:ascii="微軟正黑體" w:eastAsia="微軟正黑體" w:hAnsi="微軟正黑體" w:cs="微軟正黑體" w:hint="eastAsia"/>
          <w:spacing w:val="11"/>
          <w:w w:val="75"/>
          <w:lang w:eastAsia="zh-TW"/>
        </w:rPr>
        <w:t>⼄⽅未於以上規定期間收到甲⽅繳付之訂⾦或尾款，得將其預訂艙位轉售且得逕行解除合約</w:t>
      </w:r>
      <w:r w:rsidRPr="00D738AB">
        <w:rPr>
          <w:rFonts w:ascii="微軟正黑體" w:eastAsia="微軟正黑體" w:hAnsi="微軟正黑體" w:cs="微軟正黑體"/>
          <w:spacing w:val="11"/>
          <w:w w:val="75"/>
          <w:lang w:eastAsia="zh-TW"/>
        </w:rPr>
        <w:t>。</w:t>
      </w:r>
    </w:p>
    <w:p w14:paraId="733B5F32" w14:textId="77777777" w:rsidR="00DB0CC7" w:rsidRPr="00D738AB" w:rsidRDefault="00DB0CC7">
      <w:pPr>
        <w:pStyle w:val="10"/>
        <w:tabs>
          <w:tab w:val="left" w:pos="993"/>
        </w:tabs>
        <w:spacing w:line="274" w:lineRule="exact"/>
        <w:ind w:left="709"/>
        <w:rPr>
          <w:rFonts w:ascii="微軟正黑體" w:eastAsia="微軟正黑體" w:hAnsi="微軟正黑體" w:cs="微軟正黑體"/>
          <w:spacing w:val="11"/>
          <w:w w:val="75"/>
          <w:lang w:eastAsia="zh-TW"/>
        </w:rPr>
      </w:pPr>
    </w:p>
    <w:p w14:paraId="47BFE7D1" w14:textId="77777777" w:rsidR="00DB0CC7" w:rsidRPr="00D738AB" w:rsidRDefault="002D4FD3" w:rsidP="00B52938">
      <w:pPr>
        <w:pStyle w:val="10"/>
        <w:tabs>
          <w:tab w:val="left" w:pos="993"/>
        </w:tabs>
        <w:spacing w:line="274" w:lineRule="exact"/>
        <w:rPr>
          <w:rFonts w:ascii="微軟正黑體" w:eastAsia="微軟正黑體" w:hAnsi="微軟正黑體" w:cs="微軟正黑體"/>
          <w:b/>
          <w:bCs/>
          <w:lang w:eastAsia="zh-TW"/>
        </w:rPr>
      </w:pPr>
      <w:r w:rsidRPr="00D738AB">
        <w:rPr>
          <w:rFonts w:ascii="微軟正黑體" w:eastAsia="微軟正黑體" w:hAnsi="微軟正黑體" w:cs="微軟正黑體" w:hint="eastAsia"/>
          <w:b/>
          <w:bCs/>
          <w:lang w:eastAsia="zh-TW"/>
        </w:rPr>
        <w:t>貳、</w:t>
      </w:r>
      <w:r w:rsidR="004C223E" w:rsidRPr="00D738AB">
        <w:rPr>
          <w:rFonts w:ascii="微軟正黑體" w:eastAsia="微軟正黑體" w:hAnsi="微軟正黑體" w:cs="微軟正黑體" w:hint="eastAsia"/>
          <w:b/>
          <w:bCs/>
          <w:lang w:eastAsia="zh-TW"/>
        </w:rPr>
        <w:t>遊輪之訂位變更、取消及罰則</w:t>
      </w:r>
    </w:p>
    <w:p w14:paraId="282D1112" w14:textId="77777777" w:rsidR="00DB0CC7" w:rsidRPr="00D738AB" w:rsidRDefault="002D4FD3">
      <w:pPr>
        <w:pStyle w:val="a7"/>
        <w:tabs>
          <w:tab w:val="left" w:pos="567"/>
          <w:tab w:val="left" w:pos="6828"/>
        </w:tabs>
        <w:spacing w:before="87" w:line="162" w:lineRule="auto"/>
        <w:ind w:left="100" w:right="227"/>
        <w:rPr>
          <w:rFonts w:cs="微軟正黑體"/>
          <w:bCs/>
          <w:spacing w:val="9"/>
          <w:w w:val="75"/>
          <w:lang w:eastAsia="zh-TW"/>
        </w:rPr>
      </w:pPr>
      <w:r w:rsidRPr="00D738AB">
        <w:rPr>
          <w:rFonts w:cs="微軟正黑體" w:hint="eastAsia"/>
          <w:bCs/>
          <w:spacing w:val="9"/>
          <w:w w:val="75"/>
          <w:lang w:eastAsia="zh-TW"/>
        </w:rPr>
        <w:t>一、旅遊開始前甲方(旅客)解除主約(下簡稱取消)，其中有關｢郵輪旅遊部分｣(艙房)</w:t>
      </w:r>
      <w:r w:rsidRPr="00D738AB">
        <w:rPr>
          <w:spacing w:val="11"/>
          <w:w w:val="75"/>
          <w:lang w:eastAsia="zh-TW"/>
        </w:rPr>
        <w:t>取消</w:t>
      </w:r>
      <w:r w:rsidRPr="00D738AB">
        <w:rPr>
          <w:rFonts w:hint="eastAsia"/>
          <w:spacing w:val="11"/>
          <w:w w:val="75"/>
          <w:lang w:eastAsia="zh-TW"/>
        </w:rPr>
        <w:t>之</w:t>
      </w:r>
      <w:r w:rsidRPr="00D738AB">
        <w:rPr>
          <w:rFonts w:cs="微軟正黑體" w:hint="eastAsia"/>
          <w:bCs/>
          <w:spacing w:val="9"/>
          <w:w w:val="75"/>
          <w:lang w:eastAsia="zh-TW"/>
        </w:rPr>
        <w:t>責任規定：</w:t>
      </w:r>
    </w:p>
    <w:p w14:paraId="63F4B8B4" w14:textId="77777777" w:rsidR="00DB0CC7" w:rsidRPr="00D738AB" w:rsidRDefault="002D4FD3">
      <w:pPr>
        <w:pStyle w:val="a7"/>
        <w:numPr>
          <w:ilvl w:val="0"/>
          <w:numId w:val="4"/>
        </w:numPr>
        <w:tabs>
          <w:tab w:val="left" w:pos="567"/>
          <w:tab w:val="left" w:pos="993"/>
        </w:tabs>
        <w:spacing w:line="268" w:lineRule="exact"/>
        <w:ind w:hanging="122"/>
        <w:rPr>
          <w:rFonts w:cs="微軟正黑體"/>
          <w:w w:val="75"/>
          <w:lang w:eastAsia="zh-TW"/>
        </w:rPr>
      </w:pPr>
      <w:r w:rsidRPr="00D738AB">
        <w:rPr>
          <w:rFonts w:cs="微軟正黑體" w:hint="eastAsia"/>
          <w:bCs/>
          <w:spacing w:val="9"/>
          <w:w w:val="75"/>
          <w:lang w:eastAsia="zh-TW"/>
        </w:rPr>
        <w:t>依旅遊開始前甲方通知取消天數，並</w:t>
      </w:r>
      <w:r w:rsidRPr="00D738AB">
        <w:rPr>
          <w:rFonts w:hint="eastAsia"/>
          <w:spacing w:val="11"/>
          <w:w w:val="75"/>
          <w:lang w:eastAsia="zh-TW"/>
        </w:rPr>
        <w:t>以欲取消之該艙房總額為基準計算下列取消費用予乙方作為違約金</w:t>
      </w:r>
      <w:r w:rsidRPr="00D738AB">
        <w:rPr>
          <w:rFonts w:cs="微軟正黑體" w:hint="eastAsia"/>
          <w:bCs/>
          <w:spacing w:val="9"/>
          <w:w w:val="75"/>
          <w:lang w:eastAsia="zh-TW"/>
        </w:rPr>
        <w:t>：</w:t>
      </w:r>
    </w:p>
    <w:p w14:paraId="3E5EB113" w14:textId="77777777" w:rsidR="00DB0CC7" w:rsidRPr="00D738AB" w:rsidRDefault="002D4FD3">
      <w:pPr>
        <w:pStyle w:val="a7"/>
        <w:tabs>
          <w:tab w:val="left" w:pos="567"/>
          <w:tab w:val="left" w:pos="993"/>
        </w:tabs>
        <w:spacing w:line="268" w:lineRule="exact"/>
        <w:ind w:left="831"/>
        <w:rPr>
          <w:rFonts w:cs="微軟正黑體"/>
          <w:w w:val="75"/>
          <w:lang w:eastAsia="zh-TW"/>
        </w:rPr>
      </w:pPr>
      <w:r w:rsidRPr="00D738AB">
        <w:rPr>
          <w:rFonts w:hint="eastAsia"/>
          <w:w w:val="75"/>
          <w:lang w:eastAsia="zh-TW"/>
        </w:rPr>
        <w:t xml:space="preserve">   </w:t>
      </w:r>
      <w:r w:rsidRPr="00D738AB">
        <w:rPr>
          <w:rFonts w:cs="微軟正黑體" w:hint="eastAsia"/>
          <w:spacing w:val="29"/>
          <w:w w:val="75"/>
          <w:lang w:eastAsia="zh-TW"/>
        </w:rPr>
        <w:t>(1)</w:t>
      </w:r>
      <w:r w:rsidRPr="00D738AB">
        <w:rPr>
          <w:rFonts w:cs="微軟正黑體"/>
          <w:spacing w:val="11"/>
          <w:w w:val="75"/>
          <w:lang w:eastAsia="zh-TW"/>
        </w:rPr>
        <w:t>甲⽅</w:t>
      </w:r>
      <w:r w:rsidRPr="00D738AB">
        <w:rPr>
          <w:rFonts w:cs="微軟正黑體" w:hint="eastAsia"/>
          <w:spacing w:val="11"/>
          <w:w w:val="75"/>
          <w:lang w:eastAsia="zh-TW"/>
        </w:rPr>
        <w:t>於旅遊開始</w:t>
      </w:r>
      <w:r w:rsidRPr="00D738AB">
        <w:rPr>
          <w:rFonts w:cs="微軟正黑體"/>
          <w:spacing w:val="11"/>
          <w:w w:val="75"/>
          <w:lang w:eastAsia="zh-TW"/>
        </w:rPr>
        <w:t>前</w:t>
      </w:r>
      <w:r w:rsidRPr="00D738AB">
        <w:rPr>
          <w:rFonts w:cs="微軟正黑體" w:hint="eastAsia"/>
          <w:b/>
          <w:bCs/>
          <w:color w:val="0052CC"/>
          <w:spacing w:val="6"/>
          <w:w w:val="75"/>
          <w:lang w:eastAsia="zh-TW"/>
        </w:rPr>
        <w:t>90</w:t>
      </w:r>
      <w:r w:rsidRPr="00D738AB">
        <w:rPr>
          <w:rFonts w:cs="微軟正黑體"/>
          <w:b/>
          <w:bCs/>
          <w:color w:val="0052CC"/>
          <w:spacing w:val="2"/>
          <w:w w:val="75"/>
          <w:lang w:eastAsia="zh-TW"/>
        </w:rPr>
        <w:t>天以上取消者</w:t>
      </w:r>
      <w:r w:rsidRPr="00D738AB">
        <w:rPr>
          <w:rFonts w:cs="微軟正黑體"/>
          <w:color w:val="000000"/>
          <w:spacing w:val="11"/>
          <w:w w:val="75"/>
          <w:lang w:eastAsia="zh-TW"/>
        </w:rPr>
        <w:t>，</w:t>
      </w:r>
      <w:r w:rsidRPr="00D738AB">
        <w:rPr>
          <w:rFonts w:cs="微軟正黑體"/>
          <w:spacing w:val="11"/>
          <w:w w:val="75"/>
          <w:lang w:eastAsia="zh-TW"/>
        </w:rPr>
        <w:t>⼄⽅將</w:t>
      </w:r>
      <w:r w:rsidR="00E2712C" w:rsidRPr="00D738AB">
        <w:rPr>
          <w:rFonts w:cs="微軟正黑體" w:hint="eastAsia"/>
          <w:spacing w:val="11"/>
          <w:w w:val="75"/>
          <w:lang w:eastAsia="zh-TW"/>
        </w:rPr>
        <w:t>收取全額訂金為</w:t>
      </w:r>
      <w:r w:rsidRPr="00D738AB">
        <w:rPr>
          <w:rFonts w:cs="微軟正黑體"/>
          <w:spacing w:val="11"/>
          <w:w w:val="75"/>
          <w:lang w:eastAsia="zh-TW"/>
        </w:rPr>
        <w:t>取消費⽤</w:t>
      </w:r>
      <w:r w:rsidRPr="00D738AB">
        <w:rPr>
          <w:rFonts w:cs="微軟正黑體"/>
          <w:w w:val="75"/>
          <w:lang w:eastAsia="zh-TW"/>
        </w:rPr>
        <w:t>。</w:t>
      </w:r>
    </w:p>
    <w:p w14:paraId="51BBFE04" w14:textId="77777777" w:rsidR="00DB0CC7" w:rsidRPr="00D738AB" w:rsidRDefault="002D4FD3">
      <w:pPr>
        <w:pStyle w:val="a7"/>
        <w:tabs>
          <w:tab w:val="left" w:pos="567"/>
          <w:tab w:val="left" w:pos="993"/>
        </w:tabs>
        <w:spacing w:line="268" w:lineRule="exact"/>
        <w:ind w:left="831"/>
        <w:rPr>
          <w:lang w:eastAsia="zh-TW"/>
        </w:rPr>
      </w:pPr>
      <w:r w:rsidRPr="00D738AB">
        <w:rPr>
          <w:rFonts w:hint="eastAsia"/>
          <w:lang w:eastAsia="zh-TW"/>
        </w:rPr>
        <w:t xml:space="preserve">  </w:t>
      </w:r>
      <w:r w:rsidRPr="00D738AB">
        <w:rPr>
          <w:rFonts w:cs="微軟正黑體" w:hint="eastAsia"/>
          <w:spacing w:val="29"/>
          <w:w w:val="75"/>
          <w:lang w:eastAsia="zh-TW"/>
        </w:rPr>
        <w:t>(2)</w:t>
      </w:r>
      <w:r w:rsidRPr="00D738AB">
        <w:rPr>
          <w:rFonts w:cs="微軟正黑體" w:hint="eastAsia"/>
          <w:spacing w:val="11"/>
          <w:w w:val="75"/>
          <w:lang w:eastAsia="zh-TW"/>
        </w:rPr>
        <w:t>甲⽅於旅遊開始前</w:t>
      </w:r>
      <w:r w:rsidRPr="00D738AB">
        <w:rPr>
          <w:rFonts w:cs="微軟正黑體" w:hint="eastAsia"/>
          <w:b/>
          <w:bCs/>
          <w:color w:val="0052CC"/>
          <w:spacing w:val="2"/>
          <w:w w:val="75"/>
          <w:lang w:eastAsia="zh-TW"/>
        </w:rPr>
        <w:t>89</w:t>
      </w:r>
      <w:r w:rsidRPr="00D738AB">
        <w:rPr>
          <w:rFonts w:cs="微軟正黑體"/>
          <w:b/>
          <w:bCs/>
          <w:color w:val="0052CC"/>
          <w:spacing w:val="2"/>
          <w:w w:val="75"/>
          <w:lang w:eastAsia="zh-TW"/>
        </w:rPr>
        <w:t>-</w:t>
      </w:r>
      <w:r w:rsidRPr="00D738AB">
        <w:rPr>
          <w:rFonts w:cs="微軟正黑體" w:hint="eastAsia"/>
          <w:b/>
          <w:bCs/>
          <w:color w:val="0052CC"/>
          <w:spacing w:val="2"/>
          <w:w w:val="75"/>
          <w:lang w:eastAsia="zh-TW"/>
        </w:rPr>
        <w:t>57天以上取消者</w:t>
      </w:r>
      <w:r w:rsidRPr="00D738AB">
        <w:rPr>
          <w:rFonts w:cs="微軟正黑體" w:hint="eastAsia"/>
          <w:spacing w:val="29"/>
          <w:w w:val="75"/>
          <w:lang w:eastAsia="zh-TW"/>
        </w:rPr>
        <w:t>，</w:t>
      </w:r>
      <w:r w:rsidRPr="00D738AB">
        <w:rPr>
          <w:rFonts w:cs="微軟正黑體" w:hint="eastAsia"/>
          <w:spacing w:val="11"/>
          <w:w w:val="75"/>
          <w:lang w:eastAsia="zh-TW"/>
        </w:rPr>
        <w:t>⼄⽅將</w:t>
      </w:r>
      <w:r w:rsidRPr="00D738AB">
        <w:rPr>
          <w:rFonts w:cs="微軟正黑體"/>
          <w:spacing w:val="11"/>
          <w:w w:val="75"/>
          <w:lang w:eastAsia="zh-TW"/>
        </w:rPr>
        <w:t>收</w:t>
      </w:r>
      <w:r w:rsidRPr="00D738AB">
        <w:rPr>
          <w:rFonts w:cs="微軟正黑體" w:hint="eastAsia"/>
          <w:spacing w:val="11"/>
          <w:w w:val="75"/>
          <w:lang w:eastAsia="zh-TW"/>
        </w:rPr>
        <w:t>取甲⽅</w:t>
      </w:r>
      <w:r w:rsidRPr="00D738AB">
        <w:rPr>
          <w:rFonts w:cs="微軟正黑體" w:hint="eastAsia"/>
          <w:b/>
          <w:bCs/>
          <w:color w:val="0052CC"/>
          <w:spacing w:val="2"/>
          <w:w w:val="75"/>
          <w:lang w:eastAsia="zh-TW"/>
        </w:rPr>
        <w:t>全額船艙費用之</w:t>
      </w:r>
      <w:r w:rsidRPr="00D738AB">
        <w:rPr>
          <w:rFonts w:cs="微軟正黑體" w:hint="eastAsia"/>
          <w:b/>
          <w:bCs/>
          <w:color w:val="548DD4"/>
          <w:spacing w:val="2"/>
          <w:w w:val="75"/>
          <w:lang w:eastAsia="zh-TW"/>
        </w:rPr>
        <w:t>3</w:t>
      </w:r>
      <w:r w:rsidRPr="00D738AB">
        <w:rPr>
          <w:rFonts w:cs="微軟正黑體"/>
          <w:b/>
          <w:bCs/>
          <w:color w:val="548DD4"/>
          <w:spacing w:val="2"/>
          <w:w w:val="75"/>
          <w:lang w:eastAsia="zh-TW"/>
        </w:rPr>
        <w:t>0%</w:t>
      </w:r>
      <w:r w:rsidRPr="00D738AB">
        <w:rPr>
          <w:rFonts w:cs="微軟正黑體" w:hint="eastAsia"/>
          <w:b/>
          <w:bCs/>
          <w:color w:val="FF0000"/>
          <w:spacing w:val="2"/>
          <w:w w:val="75"/>
          <w:lang w:eastAsia="zh-TW"/>
        </w:rPr>
        <w:t xml:space="preserve"> </w:t>
      </w:r>
      <w:r w:rsidRPr="00D738AB">
        <w:rPr>
          <w:rFonts w:cs="微軟正黑體" w:hint="eastAsia"/>
          <w:spacing w:val="29"/>
          <w:w w:val="75"/>
          <w:lang w:eastAsia="zh-TW"/>
        </w:rPr>
        <w:t>為取消費⽤。</w:t>
      </w:r>
    </w:p>
    <w:p w14:paraId="340CD0AC" w14:textId="77777777" w:rsidR="00DB0CC7" w:rsidRPr="00D738AB" w:rsidRDefault="002D4FD3">
      <w:pPr>
        <w:spacing w:line="259" w:lineRule="exact"/>
        <w:ind w:left="588"/>
        <w:rPr>
          <w:rFonts w:ascii="微軟正黑體" w:eastAsia="微軟正黑體" w:hAnsi="微軟正黑體" w:cs="微軟正黑體"/>
          <w:lang w:eastAsia="zh-TW"/>
        </w:rPr>
      </w:pPr>
      <w:r w:rsidRPr="00D738AB">
        <w:rPr>
          <w:rFonts w:ascii="微軟正黑體" w:eastAsia="微軟正黑體" w:hAnsi="微軟正黑體" w:cs="微軟正黑體" w:hint="eastAsia"/>
          <w:spacing w:val="2"/>
          <w:w w:val="75"/>
          <w:lang w:eastAsia="zh-TW"/>
        </w:rPr>
        <w:t xml:space="preserve">        </w:t>
      </w:r>
      <w:r w:rsidRPr="00D738AB">
        <w:rPr>
          <w:rFonts w:ascii="微軟正黑體" w:eastAsia="微軟正黑體" w:hAnsi="微軟正黑體" w:cs="微軟正黑體" w:hint="eastAsia"/>
          <w:spacing w:val="29"/>
          <w:w w:val="75"/>
          <w:lang w:eastAsia="zh-TW"/>
        </w:rPr>
        <w:t>(3)</w:t>
      </w:r>
      <w:r w:rsidRPr="00D738AB">
        <w:rPr>
          <w:rFonts w:ascii="微軟正黑體" w:eastAsia="微軟正黑體" w:hAnsi="微軟正黑體" w:cs="微軟正黑體"/>
          <w:spacing w:val="11"/>
          <w:w w:val="75"/>
          <w:lang w:eastAsia="zh-TW"/>
        </w:rPr>
        <w:t>甲⽅於</w:t>
      </w:r>
      <w:r w:rsidRPr="00D738AB">
        <w:rPr>
          <w:rFonts w:ascii="微軟正黑體" w:eastAsia="微軟正黑體" w:hAnsi="微軟正黑體" w:cs="微軟正黑體" w:hint="eastAsia"/>
          <w:spacing w:val="11"/>
          <w:w w:val="75"/>
          <w:lang w:eastAsia="zh-TW"/>
        </w:rPr>
        <w:t>旅遊開始</w:t>
      </w:r>
      <w:r w:rsidRPr="00D738AB">
        <w:rPr>
          <w:rFonts w:ascii="微軟正黑體" w:eastAsia="微軟正黑體" w:hAnsi="微軟正黑體" w:cs="微軟正黑體"/>
          <w:spacing w:val="11"/>
          <w:w w:val="75"/>
          <w:lang w:eastAsia="zh-TW"/>
        </w:rPr>
        <w:t>前</w:t>
      </w:r>
      <w:r w:rsidRPr="00D738AB">
        <w:rPr>
          <w:rFonts w:ascii="微軟正黑體" w:eastAsia="微軟正黑體" w:hAnsi="微軟正黑體" w:cs="微軟正黑體" w:hint="eastAsia"/>
          <w:b/>
          <w:bCs/>
          <w:color w:val="0052CC"/>
          <w:spacing w:val="6"/>
          <w:w w:val="75"/>
          <w:lang w:eastAsia="zh-TW"/>
        </w:rPr>
        <w:t>56</w:t>
      </w:r>
      <w:r w:rsidRPr="00D738AB">
        <w:rPr>
          <w:rFonts w:ascii="微軟正黑體" w:eastAsia="微軟正黑體" w:hAnsi="微軟正黑體" w:cs="微軟正黑體"/>
          <w:b/>
          <w:bCs/>
          <w:color w:val="0052CC"/>
          <w:spacing w:val="1"/>
          <w:w w:val="75"/>
          <w:lang w:eastAsia="zh-TW"/>
        </w:rPr>
        <w:t>-</w:t>
      </w:r>
      <w:r w:rsidRPr="00D738AB">
        <w:rPr>
          <w:rFonts w:ascii="微軟正黑體" w:eastAsia="微軟正黑體" w:hAnsi="微軟正黑體" w:cs="微軟正黑體" w:hint="eastAsia"/>
          <w:b/>
          <w:bCs/>
          <w:color w:val="0052CC"/>
          <w:spacing w:val="6"/>
          <w:w w:val="75"/>
          <w:lang w:eastAsia="zh-TW"/>
        </w:rPr>
        <w:t>29</w:t>
      </w:r>
      <w:r w:rsidRPr="00D738AB">
        <w:rPr>
          <w:rFonts w:ascii="微軟正黑體" w:eastAsia="微軟正黑體" w:hAnsi="微軟正黑體" w:cs="微軟正黑體"/>
          <w:b/>
          <w:bCs/>
          <w:color w:val="0052CC"/>
          <w:spacing w:val="2"/>
          <w:w w:val="75"/>
          <w:lang w:eastAsia="zh-TW"/>
        </w:rPr>
        <w:t>天以上取消者</w:t>
      </w:r>
      <w:r w:rsidRPr="00D738AB">
        <w:rPr>
          <w:rFonts w:ascii="微軟正黑體" w:eastAsia="微軟正黑體" w:hAnsi="微軟正黑體" w:cs="微軟正黑體"/>
          <w:color w:val="000000"/>
          <w:spacing w:val="11"/>
          <w:w w:val="75"/>
          <w:lang w:eastAsia="zh-TW"/>
        </w:rPr>
        <w:t>，</w:t>
      </w:r>
      <w:r w:rsidRPr="00D738AB">
        <w:rPr>
          <w:rFonts w:ascii="微軟正黑體" w:eastAsia="微軟正黑體" w:hAnsi="微軟正黑體" w:cs="微軟正黑體"/>
          <w:spacing w:val="11"/>
          <w:w w:val="75"/>
          <w:lang w:eastAsia="zh-TW"/>
        </w:rPr>
        <w:t>⼄⽅將收</w:t>
      </w:r>
      <w:r w:rsidRPr="00D738AB">
        <w:rPr>
          <w:rFonts w:ascii="微軟正黑體" w:eastAsia="微軟正黑體" w:hAnsi="微軟正黑體" w:cs="微軟正黑體" w:hint="eastAsia"/>
          <w:spacing w:val="11"/>
          <w:w w:val="75"/>
          <w:lang w:eastAsia="zh-TW"/>
        </w:rPr>
        <w:t>取</w:t>
      </w:r>
      <w:r w:rsidRPr="00D738AB">
        <w:rPr>
          <w:rFonts w:ascii="微軟正黑體" w:eastAsia="微軟正黑體" w:hAnsi="微軟正黑體" w:cs="微軟正黑體"/>
          <w:spacing w:val="11"/>
          <w:w w:val="75"/>
          <w:lang w:eastAsia="zh-TW"/>
        </w:rPr>
        <w:t>甲⽅</w:t>
      </w:r>
      <w:r w:rsidRPr="00D738AB">
        <w:rPr>
          <w:rFonts w:ascii="微軟正黑體" w:eastAsia="微軟正黑體" w:hAnsi="微軟正黑體" w:cs="微軟正黑體"/>
          <w:b/>
          <w:bCs/>
          <w:color w:val="0052CC"/>
          <w:spacing w:val="2"/>
          <w:w w:val="75"/>
          <w:lang w:eastAsia="zh-TW"/>
        </w:rPr>
        <w:t>全額</w:t>
      </w:r>
      <w:r w:rsidRPr="00D738AB">
        <w:rPr>
          <w:rFonts w:ascii="微軟正黑體" w:eastAsia="微軟正黑體" w:hAnsi="微軟正黑體" w:cs="微軟正黑體" w:hint="eastAsia"/>
          <w:b/>
          <w:bCs/>
          <w:color w:val="0052CC"/>
          <w:spacing w:val="2"/>
          <w:w w:val="75"/>
          <w:lang w:eastAsia="zh-TW"/>
        </w:rPr>
        <w:t>船艙費用</w:t>
      </w:r>
      <w:r w:rsidRPr="00D738AB">
        <w:rPr>
          <w:rFonts w:ascii="微軟正黑體" w:eastAsia="微軟正黑體" w:hAnsi="微軟正黑體" w:cs="微軟正黑體"/>
          <w:b/>
          <w:bCs/>
          <w:color w:val="0052CC"/>
          <w:spacing w:val="2"/>
          <w:w w:val="75"/>
          <w:lang w:eastAsia="zh-TW"/>
        </w:rPr>
        <w:t>之</w:t>
      </w:r>
      <w:r w:rsidRPr="00D738AB">
        <w:rPr>
          <w:rFonts w:ascii="微軟正黑體" w:eastAsia="微軟正黑體" w:hAnsi="微軟正黑體" w:cs="微軟正黑體"/>
          <w:b/>
          <w:bCs/>
          <w:color w:val="0052CC"/>
          <w:spacing w:val="6"/>
          <w:w w:val="75"/>
          <w:lang w:eastAsia="zh-TW"/>
        </w:rPr>
        <w:t>50</w:t>
      </w:r>
      <w:r w:rsidRPr="00D738AB">
        <w:rPr>
          <w:rFonts w:ascii="微軟正黑體" w:eastAsia="微軟正黑體" w:hAnsi="微軟正黑體" w:cs="微軟正黑體"/>
          <w:b/>
          <w:bCs/>
          <w:color w:val="0052CC"/>
          <w:spacing w:val="-2"/>
          <w:w w:val="75"/>
          <w:lang w:eastAsia="zh-TW"/>
        </w:rPr>
        <w:t>%</w:t>
      </w:r>
      <w:r w:rsidRPr="00D738AB">
        <w:rPr>
          <w:rFonts w:ascii="微軟正黑體" w:eastAsia="微軟正黑體" w:hAnsi="微軟正黑體" w:cs="微軟正黑體" w:hint="eastAsia"/>
          <w:b/>
          <w:bCs/>
          <w:color w:val="0052CC"/>
          <w:spacing w:val="-2"/>
          <w:w w:val="75"/>
          <w:lang w:eastAsia="zh-TW"/>
        </w:rPr>
        <w:t xml:space="preserve"> </w:t>
      </w:r>
      <w:r w:rsidRPr="00D738AB">
        <w:rPr>
          <w:rFonts w:ascii="微軟正黑體" w:eastAsia="微軟正黑體" w:hAnsi="微軟正黑體" w:cs="微軟正黑體"/>
          <w:color w:val="000000"/>
          <w:spacing w:val="11"/>
          <w:w w:val="75"/>
          <w:lang w:eastAsia="zh-TW"/>
        </w:rPr>
        <w:t>為取消費⽤</w:t>
      </w:r>
      <w:r w:rsidRPr="00D738AB">
        <w:rPr>
          <w:rFonts w:ascii="微軟正黑體" w:eastAsia="微軟正黑體" w:hAnsi="微軟正黑體" w:cs="微軟正黑體"/>
          <w:color w:val="000000"/>
          <w:w w:val="75"/>
          <w:lang w:eastAsia="zh-TW"/>
        </w:rPr>
        <w:t>。</w:t>
      </w:r>
    </w:p>
    <w:p w14:paraId="6AAE1B91" w14:textId="77777777" w:rsidR="00DB0CC7" w:rsidRPr="00D738AB" w:rsidRDefault="002D4FD3">
      <w:pPr>
        <w:spacing w:line="259" w:lineRule="exact"/>
        <w:ind w:left="588"/>
        <w:rPr>
          <w:rFonts w:ascii="微軟正黑體" w:eastAsia="微軟正黑體" w:hAnsi="微軟正黑體" w:cs="微軟正黑體"/>
          <w:lang w:eastAsia="zh-TW"/>
        </w:rPr>
      </w:pPr>
      <w:r w:rsidRPr="00D738AB">
        <w:rPr>
          <w:rFonts w:ascii="微軟正黑體" w:eastAsia="微軟正黑體" w:hAnsi="微軟正黑體" w:cs="微軟正黑體" w:hint="eastAsia"/>
          <w:spacing w:val="2"/>
          <w:w w:val="75"/>
          <w:lang w:eastAsia="zh-TW"/>
        </w:rPr>
        <w:t xml:space="preserve">        </w:t>
      </w:r>
      <w:r w:rsidRPr="00D738AB">
        <w:rPr>
          <w:rFonts w:ascii="微軟正黑體" w:eastAsia="微軟正黑體" w:hAnsi="微軟正黑體" w:cs="微軟正黑體" w:hint="eastAsia"/>
          <w:spacing w:val="29"/>
          <w:w w:val="75"/>
          <w:lang w:eastAsia="zh-TW"/>
        </w:rPr>
        <w:t>(4)</w:t>
      </w:r>
      <w:r w:rsidRPr="00D738AB">
        <w:rPr>
          <w:rFonts w:ascii="微軟正黑體" w:eastAsia="微軟正黑體" w:hAnsi="微軟正黑體" w:cs="微軟正黑體"/>
          <w:spacing w:val="11"/>
          <w:w w:val="75"/>
          <w:lang w:eastAsia="zh-TW"/>
        </w:rPr>
        <w:t>甲⽅於</w:t>
      </w:r>
      <w:r w:rsidRPr="00D738AB">
        <w:rPr>
          <w:rFonts w:ascii="微軟正黑體" w:eastAsia="微軟正黑體" w:hAnsi="微軟正黑體" w:cs="微軟正黑體" w:hint="eastAsia"/>
          <w:spacing w:val="11"/>
          <w:w w:val="75"/>
          <w:lang w:eastAsia="zh-TW"/>
        </w:rPr>
        <w:t>旅遊開始</w:t>
      </w:r>
      <w:r w:rsidRPr="00D738AB">
        <w:rPr>
          <w:rFonts w:ascii="微軟正黑體" w:eastAsia="微軟正黑體" w:hAnsi="微軟正黑體" w:cs="微軟正黑體"/>
          <w:spacing w:val="11"/>
          <w:w w:val="75"/>
          <w:lang w:eastAsia="zh-TW"/>
        </w:rPr>
        <w:t>前</w:t>
      </w:r>
      <w:r w:rsidRPr="00D738AB">
        <w:rPr>
          <w:rFonts w:ascii="微軟正黑體" w:eastAsia="微軟正黑體" w:hAnsi="微軟正黑體" w:cs="微軟正黑體" w:hint="eastAsia"/>
          <w:b/>
          <w:bCs/>
          <w:color w:val="0052CC"/>
          <w:spacing w:val="6"/>
          <w:w w:val="75"/>
          <w:lang w:eastAsia="zh-TW"/>
        </w:rPr>
        <w:t>28</w:t>
      </w:r>
      <w:r w:rsidRPr="00D738AB">
        <w:rPr>
          <w:rFonts w:ascii="微軟正黑體" w:eastAsia="微軟正黑體" w:hAnsi="微軟正黑體" w:cs="微軟正黑體"/>
          <w:b/>
          <w:bCs/>
          <w:color w:val="0052CC"/>
          <w:spacing w:val="1"/>
          <w:w w:val="75"/>
          <w:lang w:eastAsia="zh-TW"/>
        </w:rPr>
        <w:t>-</w:t>
      </w:r>
      <w:r w:rsidRPr="00D738AB">
        <w:rPr>
          <w:rFonts w:ascii="微軟正黑體" w:eastAsia="微軟正黑體" w:hAnsi="微軟正黑體" w:cs="微軟正黑體"/>
          <w:b/>
          <w:bCs/>
          <w:color w:val="0052CC"/>
          <w:spacing w:val="6"/>
          <w:w w:val="75"/>
          <w:lang w:eastAsia="zh-TW"/>
        </w:rPr>
        <w:t>15</w:t>
      </w:r>
      <w:r w:rsidRPr="00D738AB">
        <w:rPr>
          <w:rFonts w:ascii="微軟正黑體" w:eastAsia="微軟正黑體" w:hAnsi="微軟正黑體" w:cs="微軟正黑體"/>
          <w:b/>
          <w:bCs/>
          <w:color w:val="0052CC"/>
          <w:spacing w:val="2"/>
          <w:w w:val="75"/>
          <w:lang w:eastAsia="zh-TW"/>
        </w:rPr>
        <w:t>天以上取消者</w:t>
      </w:r>
      <w:r w:rsidRPr="00D738AB">
        <w:rPr>
          <w:rFonts w:ascii="微軟正黑體" w:eastAsia="微軟正黑體" w:hAnsi="微軟正黑體" w:cs="微軟正黑體"/>
          <w:color w:val="000000"/>
          <w:spacing w:val="11"/>
          <w:w w:val="75"/>
          <w:lang w:eastAsia="zh-TW"/>
        </w:rPr>
        <w:t>，</w:t>
      </w:r>
      <w:r w:rsidRPr="00D738AB">
        <w:rPr>
          <w:rFonts w:ascii="微軟正黑體" w:eastAsia="微軟正黑體" w:hAnsi="微軟正黑體" w:cs="微軟正黑體"/>
          <w:spacing w:val="11"/>
          <w:w w:val="75"/>
          <w:lang w:eastAsia="zh-TW"/>
        </w:rPr>
        <w:t>⼄⽅將收</w:t>
      </w:r>
      <w:r w:rsidRPr="00D738AB">
        <w:rPr>
          <w:rFonts w:ascii="微軟正黑體" w:eastAsia="微軟正黑體" w:hAnsi="微軟正黑體" w:cs="微軟正黑體" w:hint="eastAsia"/>
          <w:spacing w:val="11"/>
          <w:w w:val="75"/>
          <w:lang w:eastAsia="zh-TW"/>
        </w:rPr>
        <w:t>取</w:t>
      </w:r>
      <w:r w:rsidRPr="00D738AB">
        <w:rPr>
          <w:rFonts w:ascii="微軟正黑體" w:eastAsia="微軟正黑體" w:hAnsi="微軟正黑體" w:cs="微軟正黑體"/>
          <w:spacing w:val="11"/>
          <w:w w:val="75"/>
          <w:lang w:eastAsia="zh-TW"/>
        </w:rPr>
        <w:t>甲⽅</w:t>
      </w:r>
      <w:r w:rsidRPr="00D738AB">
        <w:rPr>
          <w:rFonts w:ascii="微軟正黑體" w:eastAsia="微軟正黑體" w:hAnsi="微軟正黑體" w:cs="微軟正黑體"/>
          <w:b/>
          <w:bCs/>
          <w:color w:val="0052CC"/>
          <w:spacing w:val="2"/>
          <w:w w:val="75"/>
          <w:lang w:eastAsia="zh-TW"/>
        </w:rPr>
        <w:t>全額</w:t>
      </w:r>
      <w:r w:rsidRPr="00D738AB">
        <w:rPr>
          <w:rFonts w:ascii="微軟正黑體" w:eastAsia="微軟正黑體" w:hAnsi="微軟正黑體" w:cs="微軟正黑體" w:hint="eastAsia"/>
          <w:b/>
          <w:bCs/>
          <w:color w:val="0052CC"/>
          <w:spacing w:val="2"/>
          <w:w w:val="75"/>
          <w:lang w:eastAsia="zh-TW"/>
        </w:rPr>
        <w:t>船艙費用</w:t>
      </w:r>
      <w:r w:rsidRPr="00D738AB">
        <w:rPr>
          <w:rFonts w:ascii="微軟正黑體" w:eastAsia="微軟正黑體" w:hAnsi="微軟正黑體" w:cs="微軟正黑體"/>
          <w:b/>
          <w:bCs/>
          <w:color w:val="0052CC"/>
          <w:spacing w:val="2"/>
          <w:w w:val="75"/>
          <w:lang w:eastAsia="zh-TW"/>
        </w:rPr>
        <w:t>之</w:t>
      </w:r>
      <w:r w:rsidRPr="00D738AB">
        <w:rPr>
          <w:rFonts w:ascii="微軟正黑體" w:eastAsia="微軟正黑體" w:hAnsi="微軟正黑體" w:cs="微軟正黑體"/>
          <w:b/>
          <w:bCs/>
          <w:color w:val="0052CC"/>
          <w:spacing w:val="6"/>
          <w:w w:val="75"/>
          <w:lang w:eastAsia="zh-TW"/>
        </w:rPr>
        <w:t>75</w:t>
      </w:r>
      <w:r w:rsidRPr="00D738AB">
        <w:rPr>
          <w:rFonts w:ascii="微軟正黑體" w:eastAsia="微軟正黑體" w:hAnsi="微軟正黑體" w:cs="微軟正黑體"/>
          <w:b/>
          <w:bCs/>
          <w:color w:val="0052CC"/>
          <w:spacing w:val="-2"/>
          <w:w w:val="75"/>
          <w:lang w:eastAsia="zh-TW"/>
        </w:rPr>
        <w:t>%</w:t>
      </w:r>
      <w:r w:rsidRPr="00D738AB">
        <w:rPr>
          <w:rFonts w:ascii="微軟正黑體" w:eastAsia="微軟正黑體" w:hAnsi="微軟正黑體" w:cs="微軟正黑體" w:hint="eastAsia"/>
          <w:b/>
          <w:bCs/>
          <w:color w:val="0052CC"/>
          <w:spacing w:val="-2"/>
          <w:w w:val="75"/>
          <w:lang w:eastAsia="zh-TW"/>
        </w:rPr>
        <w:t xml:space="preserve"> </w:t>
      </w:r>
      <w:r w:rsidRPr="00D738AB">
        <w:rPr>
          <w:rFonts w:ascii="微軟正黑體" w:eastAsia="微軟正黑體" w:hAnsi="微軟正黑體" w:cs="微軟正黑體"/>
          <w:color w:val="000000"/>
          <w:spacing w:val="11"/>
          <w:w w:val="75"/>
          <w:lang w:eastAsia="zh-TW"/>
        </w:rPr>
        <w:t>為取消費⽤</w:t>
      </w:r>
      <w:r w:rsidRPr="00D738AB">
        <w:rPr>
          <w:rFonts w:ascii="微軟正黑體" w:eastAsia="微軟正黑體" w:hAnsi="微軟正黑體" w:cs="微軟正黑體"/>
          <w:color w:val="000000"/>
          <w:w w:val="75"/>
          <w:lang w:eastAsia="zh-TW"/>
        </w:rPr>
        <w:t>。</w:t>
      </w:r>
    </w:p>
    <w:p w14:paraId="346475A6" w14:textId="77777777" w:rsidR="00DB0CC7" w:rsidRPr="00D738AB" w:rsidRDefault="002D4FD3">
      <w:pPr>
        <w:spacing w:line="264" w:lineRule="exact"/>
        <w:ind w:left="588"/>
        <w:rPr>
          <w:rFonts w:ascii="微軟正黑體" w:eastAsia="微軟正黑體" w:hAnsi="微軟正黑體" w:cs="微軟正黑體"/>
          <w:color w:val="000000"/>
          <w:w w:val="75"/>
          <w:lang w:eastAsia="zh-TW"/>
        </w:rPr>
      </w:pPr>
      <w:r w:rsidRPr="00D738AB">
        <w:rPr>
          <w:rFonts w:ascii="微軟正黑體" w:eastAsia="微軟正黑體" w:hAnsi="微軟正黑體" w:cs="微軟正黑體" w:hint="eastAsia"/>
          <w:spacing w:val="2"/>
          <w:w w:val="75"/>
          <w:lang w:eastAsia="zh-TW"/>
        </w:rPr>
        <w:t xml:space="preserve">        </w:t>
      </w:r>
      <w:r w:rsidRPr="00D738AB">
        <w:rPr>
          <w:rFonts w:ascii="微軟正黑體" w:eastAsia="微軟正黑體" w:hAnsi="微軟正黑體" w:cs="微軟正黑體" w:hint="eastAsia"/>
          <w:spacing w:val="29"/>
          <w:w w:val="75"/>
          <w:lang w:eastAsia="zh-TW"/>
        </w:rPr>
        <w:t>(5)</w:t>
      </w:r>
      <w:r w:rsidRPr="00D738AB">
        <w:rPr>
          <w:rFonts w:ascii="微軟正黑體" w:eastAsia="微軟正黑體" w:hAnsi="微軟正黑體" w:cs="微軟正黑體"/>
          <w:spacing w:val="11"/>
          <w:w w:val="75"/>
          <w:lang w:eastAsia="zh-TW"/>
        </w:rPr>
        <w:t>甲⽅於</w:t>
      </w:r>
      <w:r w:rsidRPr="00D738AB">
        <w:rPr>
          <w:rFonts w:ascii="微軟正黑體" w:eastAsia="微軟正黑體" w:hAnsi="微軟正黑體" w:cs="微軟正黑體" w:hint="eastAsia"/>
          <w:spacing w:val="11"/>
          <w:w w:val="75"/>
          <w:lang w:eastAsia="zh-TW"/>
        </w:rPr>
        <w:t>旅遊開始</w:t>
      </w:r>
      <w:r w:rsidRPr="00D738AB">
        <w:rPr>
          <w:rFonts w:ascii="微軟正黑體" w:eastAsia="微軟正黑體" w:hAnsi="微軟正黑體" w:cs="微軟正黑體"/>
          <w:spacing w:val="11"/>
          <w:w w:val="75"/>
          <w:lang w:eastAsia="zh-TW"/>
        </w:rPr>
        <w:t>前</w:t>
      </w:r>
      <w:r w:rsidRPr="00D738AB">
        <w:rPr>
          <w:rFonts w:ascii="微軟正黑體" w:eastAsia="微軟正黑體" w:hAnsi="微軟正黑體" w:cs="微軟正黑體"/>
          <w:b/>
          <w:bCs/>
          <w:color w:val="0052CC"/>
          <w:spacing w:val="6"/>
          <w:w w:val="75"/>
          <w:lang w:eastAsia="zh-TW"/>
        </w:rPr>
        <w:t>14</w:t>
      </w:r>
      <w:r w:rsidRPr="00D738AB">
        <w:rPr>
          <w:rFonts w:ascii="微軟正黑體" w:eastAsia="微軟正黑體" w:hAnsi="微軟正黑體" w:cs="微軟正黑體"/>
          <w:b/>
          <w:bCs/>
          <w:color w:val="0052CC"/>
          <w:spacing w:val="2"/>
          <w:w w:val="75"/>
          <w:lang w:eastAsia="zh-TW"/>
        </w:rPr>
        <w:t>天（含</w:t>
      </w:r>
      <w:r w:rsidRPr="00D738AB">
        <w:rPr>
          <w:rFonts w:ascii="微軟正黑體" w:eastAsia="微軟正黑體" w:hAnsi="微軟正黑體" w:cs="微軟正黑體"/>
          <w:b/>
          <w:bCs/>
          <w:color w:val="0052CC"/>
          <w:spacing w:val="6"/>
          <w:w w:val="75"/>
          <w:lang w:eastAsia="zh-TW"/>
        </w:rPr>
        <w:t>14</w:t>
      </w:r>
      <w:r w:rsidRPr="00D738AB">
        <w:rPr>
          <w:rFonts w:ascii="微軟正黑體" w:eastAsia="微軟正黑體" w:hAnsi="微軟正黑體" w:cs="微軟正黑體"/>
          <w:b/>
          <w:bCs/>
          <w:color w:val="0052CC"/>
          <w:spacing w:val="2"/>
          <w:w w:val="75"/>
          <w:lang w:eastAsia="zh-TW"/>
        </w:rPr>
        <w:t>天內）取消者</w:t>
      </w:r>
      <w:r w:rsidRPr="00D738AB">
        <w:rPr>
          <w:rFonts w:ascii="微軟正黑體" w:eastAsia="微軟正黑體" w:hAnsi="微軟正黑體" w:cs="微軟正黑體"/>
          <w:color w:val="000000"/>
          <w:spacing w:val="11"/>
          <w:w w:val="75"/>
          <w:lang w:eastAsia="zh-TW"/>
        </w:rPr>
        <w:t>，</w:t>
      </w:r>
      <w:r w:rsidRPr="00D738AB">
        <w:rPr>
          <w:rFonts w:ascii="微軟正黑體" w:eastAsia="微軟正黑體" w:hAnsi="微軟正黑體" w:cs="微軟正黑體"/>
          <w:spacing w:val="11"/>
          <w:w w:val="75"/>
          <w:lang w:eastAsia="zh-TW"/>
        </w:rPr>
        <w:t>⼄⽅將收</w:t>
      </w:r>
      <w:r w:rsidRPr="00D738AB">
        <w:rPr>
          <w:rFonts w:ascii="微軟正黑體" w:eastAsia="微軟正黑體" w:hAnsi="微軟正黑體" w:cs="微軟正黑體" w:hint="eastAsia"/>
          <w:spacing w:val="11"/>
          <w:w w:val="75"/>
          <w:lang w:eastAsia="zh-TW"/>
        </w:rPr>
        <w:t>取</w:t>
      </w:r>
      <w:r w:rsidRPr="00D738AB">
        <w:rPr>
          <w:rFonts w:ascii="微軟正黑體" w:eastAsia="微軟正黑體" w:hAnsi="微軟正黑體" w:cs="微軟正黑體"/>
          <w:spacing w:val="11"/>
          <w:w w:val="75"/>
          <w:lang w:eastAsia="zh-TW"/>
        </w:rPr>
        <w:t>甲⽅</w:t>
      </w:r>
      <w:r w:rsidRPr="00D738AB">
        <w:rPr>
          <w:rFonts w:ascii="微軟正黑體" w:eastAsia="微軟正黑體" w:hAnsi="微軟正黑體" w:cs="微軟正黑體"/>
          <w:b/>
          <w:bCs/>
          <w:color w:val="0052CC"/>
          <w:spacing w:val="2"/>
          <w:w w:val="75"/>
          <w:lang w:eastAsia="zh-TW"/>
        </w:rPr>
        <w:t>全額</w:t>
      </w:r>
      <w:r w:rsidRPr="00D738AB">
        <w:rPr>
          <w:rFonts w:ascii="微軟正黑體" w:eastAsia="微軟正黑體" w:hAnsi="微軟正黑體" w:cs="微軟正黑體" w:hint="eastAsia"/>
          <w:b/>
          <w:bCs/>
          <w:color w:val="0052CC"/>
          <w:spacing w:val="2"/>
          <w:w w:val="75"/>
          <w:lang w:eastAsia="zh-TW"/>
        </w:rPr>
        <w:t xml:space="preserve">船艙費用之100% </w:t>
      </w:r>
      <w:r w:rsidRPr="00D738AB">
        <w:rPr>
          <w:rFonts w:ascii="微軟正黑體" w:eastAsia="微軟正黑體" w:hAnsi="微軟正黑體" w:cs="微軟正黑體"/>
          <w:color w:val="000000"/>
          <w:spacing w:val="11"/>
          <w:w w:val="75"/>
          <w:lang w:eastAsia="zh-TW"/>
        </w:rPr>
        <w:t>為取消費⽤</w:t>
      </w:r>
      <w:r w:rsidRPr="00D738AB">
        <w:rPr>
          <w:rFonts w:ascii="微軟正黑體" w:eastAsia="微軟正黑體" w:hAnsi="微軟正黑體" w:cs="微軟正黑體"/>
          <w:color w:val="000000"/>
          <w:w w:val="75"/>
          <w:lang w:eastAsia="zh-TW"/>
        </w:rPr>
        <w:t>。</w:t>
      </w:r>
    </w:p>
    <w:p w14:paraId="0D023155" w14:textId="77777777" w:rsidR="00E2712C" w:rsidRPr="00D738AB" w:rsidRDefault="00E2712C">
      <w:pPr>
        <w:spacing w:line="264" w:lineRule="exact"/>
        <w:ind w:left="588"/>
        <w:rPr>
          <w:rFonts w:ascii="微軟正黑體" w:eastAsia="微軟正黑體" w:hAnsi="微軟正黑體" w:cs="微軟正黑體"/>
          <w:lang w:eastAsia="zh-TW"/>
        </w:rPr>
      </w:pPr>
      <w:r w:rsidRPr="00D738AB">
        <w:rPr>
          <w:rFonts w:ascii="微軟正黑體" w:eastAsia="微軟正黑體" w:hAnsi="微軟正黑體" w:cs="微軟正黑體" w:hint="eastAsia"/>
          <w:w w:val="75"/>
          <w:lang w:eastAsia="zh-TW"/>
        </w:rPr>
        <w:t xml:space="preserve">         依上述方式計算取消費用時</w:t>
      </w:r>
      <w:r w:rsidRPr="00D738AB">
        <w:rPr>
          <w:rFonts w:ascii="微軟正黑體" w:eastAsia="微軟正黑體" w:hAnsi="微軟正黑體" w:cs="微軟正黑體"/>
          <w:spacing w:val="11"/>
          <w:w w:val="75"/>
          <w:lang w:eastAsia="zh-TW"/>
        </w:rPr>
        <w:t>，</w:t>
      </w:r>
      <w:r w:rsidRPr="00D738AB">
        <w:rPr>
          <w:rFonts w:ascii="微軟正黑體" w:eastAsia="微軟正黑體" w:hAnsi="微軟正黑體" w:cs="微軟正黑體" w:hint="eastAsia"/>
          <w:spacing w:val="11"/>
          <w:w w:val="75"/>
          <w:lang w:eastAsia="zh-TW"/>
        </w:rPr>
        <w:t>若需收取取消費用金額低於全額訂金時</w:t>
      </w:r>
      <w:r w:rsidRPr="00D738AB">
        <w:rPr>
          <w:rFonts w:ascii="微軟正黑體" w:eastAsia="微軟正黑體" w:hAnsi="微軟正黑體" w:cs="微軟正黑體"/>
          <w:spacing w:val="11"/>
          <w:w w:val="75"/>
          <w:lang w:eastAsia="zh-TW"/>
        </w:rPr>
        <w:t>，</w:t>
      </w:r>
      <w:r w:rsidRPr="00D738AB">
        <w:rPr>
          <w:rFonts w:ascii="微軟正黑體" w:eastAsia="微軟正黑體" w:hAnsi="微軟正黑體" w:cs="微軟正黑體" w:hint="eastAsia"/>
          <w:spacing w:val="11"/>
          <w:w w:val="75"/>
          <w:lang w:eastAsia="zh-TW"/>
        </w:rPr>
        <w:t>甲方取消費用仍以全額訂金計</w:t>
      </w:r>
      <w:r w:rsidRPr="00D738AB">
        <w:rPr>
          <w:rFonts w:ascii="微軟正黑體" w:eastAsia="微軟正黑體" w:hAnsi="微軟正黑體" w:cs="微軟正黑體"/>
          <w:w w:val="75"/>
          <w:lang w:eastAsia="zh-TW"/>
        </w:rPr>
        <w:t>。</w:t>
      </w:r>
      <w:r w:rsidRPr="00D738AB">
        <w:rPr>
          <w:rFonts w:ascii="微軟正黑體" w:eastAsia="微軟正黑體" w:hAnsi="微軟正黑體" w:cs="微軟正黑體" w:hint="eastAsia"/>
          <w:spacing w:val="11"/>
          <w:w w:val="75"/>
          <w:lang w:eastAsia="zh-TW"/>
        </w:rPr>
        <w:t xml:space="preserve"> </w:t>
      </w:r>
    </w:p>
    <w:p w14:paraId="282B3D0F" w14:textId="77777777" w:rsidR="00DB0CC7" w:rsidRPr="00D738AB" w:rsidRDefault="002D4FD3">
      <w:pPr>
        <w:pStyle w:val="a7"/>
        <w:numPr>
          <w:ilvl w:val="0"/>
          <w:numId w:val="4"/>
        </w:numPr>
        <w:tabs>
          <w:tab w:val="left" w:pos="567"/>
          <w:tab w:val="left" w:pos="993"/>
        </w:tabs>
        <w:spacing w:line="268" w:lineRule="exact"/>
        <w:ind w:hanging="122"/>
        <w:rPr>
          <w:spacing w:val="11"/>
          <w:w w:val="75"/>
          <w:lang w:eastAsia="zh-TW"/>
        </w:rPr>
      </w:pPr>
      <w:r w:rsidRPr="00D738AB">
        <w:rPr>
          <w:spacing w:val="11"/>
          <w:w w:val="75"/>
          <w:lang w:eastAsia="zh-TW"/>
        </w:rPr>
        <w:t>甲⽅若有訂位變更或取消，應以書⾯標⽰⽇期、內容，正式通知⼄⽅，⽅為有效，以電話或⼝頭告知者無效。</w:t>
      </w:r>
    </w:p>
    <w:p w14:paraId="1DD21E40" w14:textId="77777777" w:rsidR="00DB0CC7" w:rsidRPr="00D738AB" w:rsidRDefault="002D4FD3">
      <w:pPr>
        <w:pStyle w:val="a7"/>
        <w:numPr>
          <w:ilvl w:val="0"/>
          <w:numId w:val="4"/>
        </w:numPr>
        <w:tabs>
          <w:tab w:val="left" w:pos="567"/>
          <w:tab w:val="left" w:pos="993"/>
        </w:tabs>
        <w:spacing w:line="268" w:lineRule="exact"/>
        <w:ind w:hanging="122"/>
        <w:rPr>
          <w:spacing w:val="11"/>
          <w:w w:val="75"/>
          <w:lang w:eastAsia="zh-TW"/>
        </w:rPr>
      </w:pPr>
      <w:r w:rsidRPr="00D738AB">
        <w:rPr>
          <w:spacing w:val="11"/>
          <w:w w:val="75"/>
          <w:lang w:eastAsia="zh-TW"/>
        </w:rPr>
        <w:t>若遇到本國及國外之例假⽇，應提前通知⼄⽅作業，以符合國際</w:t>
      </w:r>
      <w:r w:rsidRPr="00D738AB">
        <w:rPr>
          <w:rFonts w:cs="微軟正黑體" w:hint="eastAsia"/>
          <w:spacing w:val="11"/>
          <w:w w:val="75"/>
          <w:lang w:eastAsia="zh-TW"/>
        </w:rPr>
        <w:t>郵</w:t>
      </w:r>
      <w:r w:rsidRPr="00D738AB">
        <w:rPr>
          <w:spacing w:val="11"/>
          <w:w w:val="75"/>
          <w:lang w:eastAsia="zh-TW"/>
        </w:rPr>
        <w:t>輪公司取消⽇期計算之規定。</w:t>
      </w:r>
    </w:p>
    <w:p w14:paraId="20DF40C3" w14:textId="77777777" w:rsidR="00DB0CC7" w:rsidRPr="00D738AB" w:rsidRDefault="002D4FD3">
      <w:pPr>
        <w:pStyle w:val="a7"/>
        <w:tabs>
          <w:tab w:val="left" w:pos="567"/>
          <w:tab w:val="left" w:pos="993"/>
        </w:tabs>
        <w:spacing w:line="268" w:lineRule="exact"/>
        <w:ind w:left="528" w:hangingChars="300" w:hanging="528"/>
        <w:rPr>
          <w:spacing w:val="11"/>
          <w:w w:val="75"/>
          <w:lang w:eastAsia="zh-TW"/>
        </w:rPr>
      </w:pPr>
      <w:r w:rsidRPr="00D738AB">
        <w:rPr>
          <w:rFonts w:hint="eastAsia"/>
          <w:spacing w:val="11"/>
          <w:w w:val="75"/>
          <w:lang w:eastAsia="zh-TW"/>
        </w:rPr>
        <w:t xml:space="preserve">   二、另有關旅遊開始前，甲方(旅客)取消｢郵輪旅遊行程以外｣部分，甲方應付乙方之違約金，則另依</w:t>
      </w:r>
      <w:r w:rsidR="00A63C59" w:rsidRPr="00D738AB">
        <w:rPr>
          <w:rFonts w:hint="eastAsia"/>
          <w:spacing w:val="11"/>
          <w:w w:val="75"/>
          <w:lang w:eastAsia="zh-TW"/>
        </w:rPr>
        <w:t>相關</w:t>
      </w:r>
      <w:r w:rsidRPr="00D738AB">
        <w:rPr>
          <w:rFonts w:hint="eastAsia"/>
          <w:spacing w:val="11"/>
          <w:w w:val="75"/>
          <w:lang w:eastAsia="zh-TW"/>
        </w:rPr>
        <w:t>規定另行計算辦理。</w:t>
      </w:r>
    </w:p>
    <w:p w14:paraId="2FC44591" w14:textId="77777777" w:rsidR="00DB0CC7" w:rsidRPr="00D738AB" w:rsidRDefault="00DB0CC7">
      <w:pPr>
        <w:pStyle w:val="a7"/>
        <w:tabs>
          <w:tab w:val="left" w:pos="567"/>
          <w:tab w:val="left" w:pos="993"/>
        </w:tabs>
        <w:spacing w:line="268" w:lineRule="exact"/>
        <w:ind w:left="0"/>
        <w:rPr>
          <w:color w:val="800080"/>
          <w:spacing w:val="11"/>
          <w:w w:val="75"/>
          <w:lang w:eastAsia="zh-TW"/>
        </w:rPr>
      </w:pPr>
    </w:p>
    <w:p w14:paraId="17ADA585" w14:textId="77777777" w:rsidR="00B52938" w:rsidRPr="00D738AB" w:rsidRDefault="00B52938">
      <w:pPr>
        <w:pStyle w:val="a7"/>
        <w:tabs>
          <w:tab w:val="left" w:pos="567"/>
          <w:tab w:val="left" w:pos="993"/>
        </w:tabs>
        <w:spacing w:line="268" w:lineRule="exact"/>
        <w:ind w:left="0"/>
        <w:rPr>
          <w:rFonts w:cs="微軟正黑體"/>
          <w:b/>
          <w:bCs/>
          <w:lang w:eastAsia="zh-TW"/>
        </w:rPr>
      </w:pPr>
      <w:r w:rsidRPr="00D738AB">
        <w:rPr>
          <w:rFonts w:cs="微軟正黑體" w:hint="eastAsia"/>
          <w:b/>
          <w:bCs/>
          <w:lang w:eastAsia="zh-TW"/>
        </w:rPr>
        <w:t>參、</w:t>
      </w:r>
      <w:r w:rsidR="004C223E" w:rsidRPr="00D738AB">
        <w:rPr>
          <w:rFonts w:cs="微軟正黑體" w:hint="eastAsia"/>
          <w:b/>
          <w:bCs/>
          <w:lang w:eastAsia="zh-TW"/>
        </w:rPr>
        <w:t>遊輪訂位入名單規定</w:t>
      </w:r>
    </w:p>
    <w:p w14:paraId="7BB38A9F" w14:textId="77777777" w:rsidR="00DB0CC7" w:rsidRPr="00D738AB" w:rsidRDefault="002D4FD3">
      <w:pPr>
        <w:pStyle w:val="a7"/>
        <w:tabs>
          <w:tab w:val="left" w:pos="567"/>
          <w:tab w:val="left" w:pos="6828"/>
        </w:tabs>
        <w:spacing w:before="87" w:line="162" w:lineRule="auto"/>
        <w:ind w:left="100" w:right="227"/>
        <w:rPr>
          <w:spacing w:val="11"/>
          <w:w w:val="75"/>
          <w:lang w:eastAsia="zh-TW"/>
        </w:rPr>
      </w:pPr>
      <w:r w:rsidRPr="00D738AB">
        <w:rPr>
          <w:rFonts w:hint="eastAsia"/>
          <w:spacing w:val="9"/>
          <w:w w:val="75"/>
          <w:lang w:eastAsia="zh-TW"/>
        </w:rPr>
        <w:t xml:space="preserve">  一、艙房入名單、分配及相關變更</w:t>
      </w:r>
      <w:r w:rsidRPr="00D738AB">
        <w:rPr>
          <w:spacing w:val="9"/>
          <w:w w:val="75"/>
          <w:lang w:eastAsia="zh-TW"/>
        </w:rPr>
        <w:t>規定</w:t>
      </w:r>
      <w:r w:rsidRPr="00D738AB">
        <w:rPr>
          <w:w w:val="75"/>
          <w:lang w:eastAsia="zh-TW"/>
        </w:rPr>
        <w:t>：</w:t>
      </w:r>
    </w:p>
    <w:p w14:paraId="31D9F584" w14:textId="77777777" w:rsidR="00DB0CC7" w:rsidRPr="00D738AB" w:rsidRDefault="002D4FD3">
      <w:pPr>
        <w:pStyle w:val="a7"/>
        <w:numPr>
          <w:ilvl w:val="0"/>
          <w:numId w:val="5"/>
        </w:numPr>
        <w:tabs>
          <w:tab w:val="left" w:pos="993"/>
        </w:tabs>
        <w:spacing w:line="269" w:lineRule="exact"/>
        <w:ind w:hanging="122"/>
        <w:rPr>
          <w:lang w:eastAsia="zh-TW"/>
        </w:rPr>
      </w:pPr>
      <w:r w:rsidRPr="00D738AB">
        <w:rPr>
          <w:spacing w:val="11"/>
          <w:w w:val="75"/>
          <w:lang w:eastAsia="zh-TW"/>
        </w:rPr>
        <w:t>甲⽅需於出發前</w:t>
      </w:r>
      <w:r w:rsidRPr="00D738AB">
        <w:rPr>
          <w:rFonts w:cs="微軟正黑體"/>
          <w:b/>
          <w:bCs/>
          <w:color w:val="0052CC"/>
          <w:spacing w:val="6"/>
          <w:w w:val="75"/>
          <w:lang w:eastAsia="zh-TW"/>
        </w:rPr>
        <w:t>36</w:t>
      </w:r>
      <w:r w:rsidRPr="00D738AB">
        <w:rPr>
          <w:rFonts w:cs="微軟正黑體"/>
          <w:b/>
          <w:bCs/>
          <w:color w:val="0052CC"/>
          <w:spacing w:val="2"/>
          <w:w w:val="75"/>
          <w:lang w:eastAsia="zh-TW"/>
        </w:rPr>
        <w:t>天</w:t>
      </w:r>
      <w:r w:rsidRPr="00D738AB">
        <w:rPr>
          <w:color w:val="000000"/>
          <w:spacing w:val="11"/>
          <w:w w:val="75"/>
          <w:lang w:eastAsia="zh-TW"/>
        </w:rPr>
        <w:t>以上提供⼄⽅正確名單及分房</w:t>
      </w:r>
      <w:r w:rsidRPr="00D738AB">
        <w:rPr>
          <w:color w:val="000000"/>
          <w:spacing w:val="1"/>
          <w:w w:val="75"/>
          <w:lang w:eastAsia="zh-TW"/>
        </w:rPr>
        <w:t>(</w:t>
      </w:r>
      <w:r w:rsidRPr="00D738AB">
        <w:rPr>
          <w:color w:val="000000"/>
          <w:spacing w:val="11"/>
          <w:w w:val="75"/>
          <w:lang w:eastAsia="zh-TW"/>
        </w:rPr>
        <w:t>同護照上之正確英文姓名</w:t>
      </w:r>
      <w:r w:rsidRPr="00D738AB">
        <w:rPr>
          <w:color w:val="000000"/>
          <w:spacing w:val="1"/>
          <w:w w:val="75"/>
          <w:lang w:eastAsia="zh-TW"/>
        </w:rPr>
        <w:t>)</w:t>
      </w:r>
      <w:r w:rsidRPr="00D738AB">
        <w:rPr>
          <w:color w:val="000000"/>
          <w:w w:val="75"/>
          <w:lang w:eastAsia="zh-TW"/>
        </w:rPr>
        <w:t>。</w:t>
      </w:r>
    </w:p>
    <w:p w14:paraId="11AC9742"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出發前35~1</w:t>
      </w:r>
      <w:r w:rsidR="0057128D" w:rsidRPr="00D738AB">
        <w:rPr>
          <w:rFonts w:hint="eastAsia"/>
          <w:spacing w:val="11"/>
          <w:w w:val="75"/>
          <w:lang w:eastAsia="zh-TW"/>
        </w:rPr>
        <w:t>6</w:t>
      </w:r>
      <w:r w:rsidRPr="00D738AB">
        <w:rPr>
          <w:spacing w:val="11"/>
          <w:w w:val="75"/>
          <w:lang w:eastAsia="zh-TW"/>
        </w:rPr>
        <w:t>天甲⽅欲更改</w:t>
      </w:r>
      <w:r w:rsidR="00B270C8" w:rsidRPr="00D738AB">
        <w:rPr>
          <w:rFonts w:hint="eastAsia"/>
          <w:spacing w:val="11"/>
          <w:w w:val="75"/>
          <w:lang w:eastAsia="zh-TW"/>
        </w:rPr>
        <w:t>旅客</w:t>
      </w:r>
      <w:r w:rsidRPr="00D738AB">
        <w:rPr>
          <w:spacing w:val="11"/>
          <w:w w:val="75"/>
          <w:lang w:eastAsia="zh-TW"/>
        </w:rPr>
        <w:t>名單</w:t>
      </w:r>
      <w:r w:rsidR="00B270C8" w:rsidRPr="00D738AB">
        <w:rPr>
          <w:rFonts w:hint="eastAsia"/>
          <w:spacing w:val="11"/>
          <w:w w:val="75"/>
          <w:lang w:eastAsia="zh-TW"/>
        </w:rPr>
        <w:t>、旅客基本資料</w:t>
      </w:r>
      <w:r w:rsidRPr="00D738AB">
        <w:rPr>
          <w:spacing w:val="11"/>
          <w:w w:val="75"/>
          <w:lang w:eastAsia="zh-TW"/>
        </w:rPr>
        <w:t>或艙房分配時，需付每⼈</w:t>
      </w:r>
      <w:r w:rsidRPr="00D738AB">
        <w:rPr>
          <w:rFonts w:hint="eastAsia"/>
          <w:spacing w:val="11"/>
          <w:w w:val="75"/>
          <w:lang w:eastAsia="zh-TW"/>
        </w:rPr>
        <w:t>新台幣</w:t>
      </w:r>
      <w:r w:rsidRPr="00D738AB">
        <w:rPr>
          <w:rFonts w:cs="微軟正黑體"/>
          <w:b/>
          <w:bCs/>
          <w:color w:val="0052CC"/>
          <w:spacing w:val="6"/>
          <w:w w:val="75"/>
          <w:lang w:eastAsia="zh-TW"/>
        </w:rPr>
        <w:t>3</w:t>
      </w:r>
      <w:r w:rsidRPr="00D738AB">
        <w:rPr>
          <w:rFonts w:cs="微軟正黑體" w:hint="eastAsia"/>
          <w:b/>
          <w:bCs/>
          <w:color w:val="0052CC"/>
          <w:spacing w:val="6"/>
          <w:w w:val="75"/>
          <w:lang w:eastAsia="zh-TW"/>
        </w:rPr>
        <w:t>,</w:t>
      </w:r>
      <w:r w:rsidRPr="00D738AB">
        <w:rPr>
          <w:rFonts w:cs="微軟正黑體"/>
          <w:b/>
          <w:bCs/>
          <w:color w:val="0052CC"/>
          <w:spacing w:val="6"/>
          <w:w w:val="75"/>
          <w:lang w:eastAsia="zh-TW"/>
        </w:rPr>
        <w:t>000元</w:t>
      </w:r>
      <w:r w:rsidRPr="00D738AB">
        <w:rPr>
          <w:spacing w:val="11"/>
          <w:w w:val="75"/>
          <w:lang w:eastAsia="zh-TW"/>
        </w:rPr>
        <w:t>⼿續費。</w:t>
      </w:r>
    </w:p>
    <w:p w14:paraId="25336B56"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出發前15天內</w:t>
      </w:r>
      <w:r w:rsidRPr="00D738AB">
        <w:rPr>
          <w:rFonts w:hint="eastAsia"/>
          <w:spacing w:val="11"/>
          <w:w w:val="75"/>
          <w:lang w:eastAsia="zh-TW"/>
        </w:rPr>
        <w:t>恕</w:t>
      </w:r>
      <w:r w:rsidRPr="00D738AB">
        <w:rPr>
          <w:spacing w:val="11"/>
          <w:w w:val="75"/>
          <w:lang w:eastAsia="zh-TW"/>
        </w:rPr>
        <w:t>無法更動任何</w:t>
      </w:r>
      <w:r w:rsidR="00B270C8" w:rsidRPr="00D738AB">
        <w:rPr>
          <w:rFonts w:hint="eastAsia"/>
          <w:spacing w:val="11"/>
          <w:w w:val="75"/>
          <w:lang w:eastAsia="zh-TW"/>
        </w:rPr>
        <w:t>旅客</w:t>
      </w:r>
      <w:r w:rsidR="00B270C8" w:rsidRPr="00D738AB">
        <w:rPr>
          <w:spacing w:val="11"/>
          <w:w w:val="75"/>
          <w:lang w:eastAsia="zh-TW"/>
        </w:rPr>
        <w:t>名單</w:t>
      </w:r>
      <w:r w:rsidR="00B270C8" w:rsidRPr="00D738AB">
        <w:rPr>
          <w:rFonts w:hint="eastAsia"/>
          <w:spacing w:val="11"/>
          <w:w w:val="75"/>
          <w:lang w:eastAsia="zh-TW"/>
        </w:rPr>
        <w:t>、旅客基本資料</w:t>
      </w:r>
      <w:r w:rsidR="00B270C8" w:rsidRPr="00D738AB">
        <w:rPr>
          <w:spacing w:val="11"/>
          <w:w w:val="75"/>
          <w:lang w:eastAsia="zh-TW"/>
        </w:rPr>
        <w:t>或艙房分配</w:t>
      </w:r>
      <w:r w:rsidRPr="00D738AB">
        <w:rPr>
          <w:spacing w:val="11"/>
          <w:w w:val="75"/>
          <w:lang w:eastAsia="zh-TW"/>
        </w:rPr>
        <w:t>。</w:t>
      </w:r>
    </w:p>
    <w:p w14:paraId="40A98A19"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旅客為雙重國藉⾝份時(持⼀國以上護照)，</w:t>
      </w:r>
      <w:r w:rsidRPr="00D738AB">
        <w:rPr>
          <w:rFonts w:cs="微軟正黑體" w:hint="eastAsia"/>
          <w:spacing w:val="11"/>
          <w:w w:val="75"/>
          <w:lang w:eastAsia="zh-TW"/>
        </w:rPr>
        <w:t>郵</w:t>
      </w:r>
      <w:r w:rsidRPr="00D738AB">
        <w:rPr>
          <w:spacing w:val="11"/>
          <w:w w:val="75"/>
          <w:lang w:eastAsia="zh-TW"/>
        </w:rPr>
        <w:t>輪名單必須為登船所⽤該本護照之姓名。</w:t>
      </w:r>
    </w:p>
    <w:p w14:paraId="4323C257"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甲⽅需於出發前36天以上，繳交護照資料及⾏程必要之簽證資料，以利將其輪入</w:t>
      </w:r>
      <w:r w:rsidRPr="00D738AB">
        <w:rPr>
          <w:rFonts w:hint="eastAsia"/>
          <w:spacing w:val="11"/>
          <w:w w:val="75"/>
          <w:lang w:eastAsia="zh-TW"/>
        </w:rPr>
        <w:t>郵</w:t>
      </w:r>
      <w:r w:rsidRPr="00D738AB">
        <w:rPr>
          <w:spacing w:val="11"/>
          <w:w w:val="75"/>
          <w:lang w:eastAsia="zh-TW"/>
        </w:rPr>
        <w:t>輪公司資料庫。</w:t>
      </w:r>
    </w:p>
    <w:p w14:paraId="4DE3549A"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若甲⽅未於以上期限內提供正確護照</w:t>
      </w:r>
      <w:r w:rsidRPr="00D738AB">
        <w:rPr>
          <w:rFonts w:hint="eastAsia"/>
          <w:spacing w:val="11"/>
          <w:w w:val="75"/>
          <w:lang w:eastAsia="zh-TW"/>
        </w:rPr>
        <w:t>、</w:t>
      </w:r>
      <w:r w:rsidRPr="00D738AB">
        <w:rPr>
          <w:spacing w:val="11"/>
          <w:w w:val="75"/>
          <w:lang w:eastAsia="zh-TW"/>
        </w:rPr>
        <w:t>簽證資料</w:t>
      </w:r>
      <w:r w:rsidRPr="00D738AB">
        <w:rPr>
          <w:rFonts w:hint="eastAsia"/>
          <w:spacing w:val="11"/>
          <w:w w:val="75"/>
          <w:lang w:eastAsia="zh-TW"/>
        </w:rPr>
        <w:t>及艙房分配</w:t>
      </w:r>
      <w:r w:rsidRPr="00D738AB">
        <w:rPr>
          <w:spacing w:val="11"/>
          <w:w w:val="75"/>
          <w:lang w:eastAsia="zh-TW"/>
        </w:rPr>
        <w:t>，⽽造成旅客無法順利登船，</w:t>
      </w:r>
      <w:r w:rsidRPr="00D738AB">
        <w:rPr>
          <w:rFonts w:cs="微軟正黑體" w:hint="eastAsia"/>
          <w:spacing w:val="11"/>
          <w:w w:val="75"/>
          <w:lang w:eastAsia="zh-TW"/>
        </w:rPr>
        <w:t>郵</w:t>
      </w:r>
      <w:r w:rsidRPr="00D738AB">
        <w:rPr>
          <w:spacing w:val="11"/>
          <w:w w:val="75"/>
          <w:lang w:eastAsia="zh-TW"/>
        </w:rPr>
        <w:t>輪公司及⼄⽅概不負責。</w:t>
      </w:r>
    </w:p>
    <w:p w14:paraId="25317F59" w14:textId="77777777" w:rsidR="00DB0CC7" w:rsidRPr="00D738AB" w:rsidRDefault="002D4FD3">
      <w:pPr>
        <w:pStyle w:val="a7"/>
        <w:numPr>
          <w:ilvl w:val="0"/>
          <w:numId w:val="5"/>
        </w:numPr>
        <w:tabs>
          <w:tab w:val="left" w:pos="993"/>
        </w:tabs>
        <w:spacing w:line="269" w:lineRule="exact"/>
        <w:ind w:hanging="122"/>
        <w:rPr>
          <w:spacing w:val="11"/>
          <w:w w:val="75"/>
          <w:lang w:eastAsia="zh-TW"/>
        </w:rPr>
      </w:pPr>
      <w:r w:rsidRPr="00D738AB">
        <w:rPr>
          <w:spacing w:val="11"/>
          <w:w w:val="75"/>
          <w:lang w:eastAsia="zh-TW"/>
        </w:rPr>
        <w:t>旅客需委託⼄⽅辦理簽證者，儘請提早作業</w:t>
      </w:r>
      <w:r w:rsidRPr="00D738AB">
        <w:rPr>
          <w:rFonts w:hint="eastAsia"/>
          <w:spacing w:val="11"/>
          <w:w w:val="75"/>
          <w:lang w:eastAsia="zh-TW"/>
        </w:rPr>
        <w:t>，如逾期或不及辦理其相關責任旅客須自行負責。</w:t>
      </w:r>
    </w:p>
    <w:p w14:paraId="76EF4648" w14:textId="77777777" w:rsidR="00DB0CC7" w:rsidRPr="00D738AB" w:rsidRDefault="002D4FD3">
      <w:pPr>
        <w:pStyle w:val="a7"/>
        <w:tabs>
          <w:tab w:val="left" w:pos="993"/>
        </w:tabs>
        <w:spacing w:line="269" w:lineRule="exact"/>
        <w:ind w:left="0"/>
        <w:rPr>
          <w:spacing w:val="11"/>
          <w:w w:val="75"/>
          <w:lang w:eastAsia="zh-TW"/>
        </w:rPr>
      </w:pPr>
      <w:r w:rsidRPr="00D738AB">
        <w:rPr>
          <w:rFonts w:hint="eastAsia"/>
          <w:spacing w:val="11"/>
          <w:w w:val="75"/>
          <w:lang w:eastAsia="zh-TW"/>
        </w:rPr>
        <w:t xml:space="preserve">    二、另有關郵輪行程以外部份，旅客變更之相關規定及費用，另行計算，可參甲方廣告、其它主約附件、說明會資料等規範。</w:t>
      </w:r>
    </w:p>
    <w:p w14:paraId="546826E6" w14:textId="77777777" w:rsidR="00DB0CC7" w:rsidRPr="00D738AB" w:rsidRDefault="00DB0CC7">
      <w:pPr>
        <w:pStyle w:val="a7"/>
        <w:tabs>
          <w:tab w:val="left" w:pos="993"/>
        </w:tabs>
        <w:spacing w:line="269" w:lineRule="exact"/>
        <w:ind w:left="831"/>
        <w:rPr>
          <w:spacing w:val="11"/>
          <w:w w:val="75"/>
          <w:lang w:eastAsia="zh-TW"/>
        </w:rPr>
      </w:pPr>
    </w:p>
    <w:p w14:paraId="3AA93161" w14:textId="77777777" w:rsidR="00B52938" w:rsidRPr="00D738AB" w:rsidRDefault="00B52938" w:rsidP="00B52938">
      <w:pPr>
        <w:pStyle w:val="a7"/>
        <w:tabs>
          <w:tab w:val="left" w:pos="567"/>
          <w:tab w:val="left" w:pos="993"/>
        </w:tabs>
        <w:spacing w:line="268" w:lineRule="exact"/>
        <w:ind w:left="0"/>
        <w:rPr>
          <w:rFonts w:cs="微軟正黑體"/>
          <w:b/>
          <w:bCs/>
          <w:lang w:eastAsia="zh-TW"/>
        </w:rPr>
      </w:pPr>
      <w:r w:rsidRPr="00D738AB">
        <w:rPr>
          <w:rFonts w:cs="微軟正黑體" w:hint="eastAsia"/>
          <w:b/>
          <w:bCs/>
          <w:lang w:eastAsia="zh-TW"/>
        </w:rPr>
        <w:t>肆、</w:t>
      </w:r>
      <w:r w:rsidR="004C223E" w:rsidRPr="00D738AB">
        <w:rPr>
          <w:rFonts w:cs="微軟正黑體"/>
          <w:b/>
          <w:bCs/>
          <w:lang w:eastAsia="zh-TW"/>
        </w:rPr>
        <w:t>責任問題：</w:t>
      </w:r>
    </w:p>
    <w:p w14:paraId="07D81854" w14:textId="06E29C9B" w:rsidR="00DE3E7A" w:rsidRPr="00D738AB" w:rsidRDefault="00DE3E7A" w:rsidP="00003114">
      <w:pPr>
        <w:pStyle w:val="a7"/>
        <w:numPr>
          <w:ilvl w:val="0"/>
          <w:numId w:val="6"/>
        </w:numPr>
        <w:tabs>
          <w:tab w:val="left" w:pos="993"/>
        </w:tabs>
        <w:spacing w:line="271" w:lineRule="exact"/>
        <w:ind w:left="993" w:hanging="284"/>
        <w:rPr>
          <w:spacing w:val="11"/>
          <w:w w:val="75"/>
          <w:lang w:eastAsia="zh-TW"/>
        </w:rPr>
      </w:pPr>
      <w:r w:rsidRPr="00D738AB">
        <w:rPr>
          <w:rFonts w:hint="eastAsia"/>
          <w:spacing w:val="11"/>
          <w:w w:val="75"/>
          <w:lang w:eastAsia="zh-TW"/>
        </w:rPr>
        <w:t>本行程不收取護照及其他證件正本，請旅客務必</w:t>
      </w:r>
      <w:r w:rsidR="00B52938" w:rsidRPr="00D738AB">
        <w:rPr>
          <w:rFonts w:hint="eastAsia"/>
          <w:spacing w:val="11"/>
          <w:w w:val="75"/>
          <w:lang w:eastAsia="zh-TW"/>
        </w:rPr>
        <w:t>檢查護照狀況</w:t>
      </w:r>
      <w:r w:rsidR="00003114">
        <w:rPr>
          <w:rFonts w:hint="eastAsia"/>
          <w:spacing w:val="11"/>
          <w:w w:val="75"/>
          <w:lang w:eastAsia="zh-TW"/>
        </w:rPr>
        <w:t>；另根據郵輪公司規定，護照需超過180天以上之效期</w:t>
      </w:r>
      <w:r w:rsidR="00003114" w:rsidRPr="00003114">
        <w:rPr>
          <w:rFonts w:hint="eastAsia"/>
          <w:spacing w:val="11"/>
          <w:w w:val="75"/>
          <w:lang w:eastAsia="zh-TW"/>
        </w:rPr>
        <w:t>(以登船日當天起往前推算)</w:t>
      </w:r>
      <w:r w:rsidR="00B52938" w:rsidRPr="00D738AB">
        <w:rPr>
          <w:rFonts w:hint="eastAsia"/>
          <w:spacing w:val="11"/>
          <w:w w:val="75"/>
          <w:lang w:eastAsia="zh-TW"/>
        </w:rPr>
        <w:t>。</w:t>
      </w:r>
    </w:p>
    <w:p w14:paraId="082A09F0" w14:textId="4631C82F" w:rsidR="00DB0CC7" w:rsidRPr="00D738AB" w:rsidRDefault="002D4FD3">
      <w:pPr>
        <w:pStyle w:val="a7"/>
        <w:numPr>
          <w:ilvl w:val="0"/>
          <w:numId w:val="6"/>
        </w:numPr>
        <w:tabs>
          <w:tab w:val="left" w:pos="993"/>
        </w:tabs>
        <w:spacing w:line="271" w:lineRule="exact"/>
        <w:ind w:left="993" w:hanging="284"/>
        <w:rPr>
          <w:spacing w:val="11"/>
          <w:w w:val="75"/>
          <w:lang w:eastAsia="zh-TW"/>
        </w:rPr>
      </w:pPr>
      <w:r w:rsidRPr="00D738AB">
        <w:rPr>
          <w:spacing w:val="11"/>
          <w:w w:val="75"/>
          <w:lang w:eastAsia="zh-TW"/>
        </w:rPr>
        <w:lastRenderedPageBreak/>
        <w:t>凡參加</w:t>
      </w:r>
      <w:r w:rsidRPr="00D738AB">
        <w:rPr>
          <w:rFonts w:cs="微軟正黑體" w:hint="eastAsia"/>
          <w:spacing w:val="11"/>
          <w:w w:val="75"/>
          <w:lang w:eastAsia="zh-TW"/>
        </w:rPr>
        <w:t>郵</w:t>
      </w:r>
      <w:r w:rsidRPr="00D738AB">
        <w:rPr>
          <w:spacing w:val="11"/>
          <w:w w:val="75"/>
          <w:lang w:eastAsia="zh-TW"/>
        </w:rPr>
        <w:t>輪旅遊團者，須遵守各國法律，並持有有效護照及簽證。如因個⼈理由或簽證及護照問題，遭某⼀國家拒絕入境，或被拒絕登船者，⼄⽅概不負責。</w:t>
      </w:r>
    </w:p>
    <w:p w14:paraId="4FCBF13C" w14:textId="77777777" w:rsidR="00DB0CC7" w:rsidRPr="00D738AB" w:rsidRDefault="002D4FD3">
      <w:pPr>
        <w:pStyle w:val="a7"/>
        <w:numPr>
          <w:ilvl w:val="0"/>
          <w:numId w:val="6"/>
        </w:numPr>
        <w:tabs>
          <w:tab w:val="left" w:pos="993"/>
        </w:tabs>
        <w:spacing w:line="271" w:lineRule="exact"/>
        <w:ind w:left="993" w:hanging="284"/>
        <w:rPr>
          <w:spacing w:val="11"/>
          <w:w w:val="75"/>
          <w:lang w:eastAsia="zh-TW"/>
        </w:rPr>
      </w:pPr>
      <w:r w:rsidRPr="00D738AB">
        <w:rPr>
          <w:spacing w:val="11"/>
          <w:w w:val="75"/>
          <w:lang w:eastAsia="zh-TW"/>
        </w:rPr>
        <w:t>旅客若因⾃⾝問題⽽被拒絕入境或拒絕登船者，其旅費恕不退還。若因此所需額外費⽤，如交通安排、住宿等須由其個⼈負責，概與⼄⽅無關。</w:t>
      </w:r>
    </w:p>
    <w:p w14:paraId="5DF27BB6" w14:textId="77777777" w:rsidR="00DB0CC7" w:rsidRPr="00D738AB" w:rsidRDefault="002D4FD3">
      <w:pPr>
        <w:pStyle w:val="a7"/>
        <w:numPr>
          <w:ilvl w:val="0"/>
          <w:numId w:val="6"/>
        </w:numPr>
        <w:tabs>
          <w:tab w:val="left" w:pos="993"/>
        </w:tabs>
        <w:spacing w:line="271" w:lineRule="exact"/>
        <w:ind w:hanging="122"/>
        <w:rPr>
          <w:spacing w:val="2"/>
          <w:w w:val="75"/>
          <w:lang w:eastAsia="zh-TW"/>
        </w:rPr>
      </w:pPr>
      <w:r w:rsidRPr="00D738AB">
        <w:rPr>
          <w:rFonts w:hint="eastAsia"/>
          <w:spacing w:val="2"/>
          <w:w w:val="75"/>
          <w:lang w:eastAsia="zh-TW"/>
        </w:rPr>
        <w:t>旅客為雙重國籍或外國籍，應自理郵輪行程結束返回台灣之入境許可。</w:t>
      </w:r>
    </w:p>
    <w:p w14:paraId="3A80EB0E" w14:textId="49E79AB7" w:rsidR="00DB0CC7" w:rsidRDefault="002D4FD3">
      <w:pPr>
        <w:pStyle w:val="a7"/>
        <w:numPr>
          <w:ilvl w:val="0"/>
          <w:numId w:val="6"/>
        </w:numPr>
        <w:tabs>
          <w:tab w:val="left" w:pos="993"/>
        </w:tabs>
        <w:spacing w:line="271" w:lineRule="exact"/>
        <w:ind w:left="993" w:hanging="284"/>
        <w:rPr>
          <w:spacing w:val="11"/>
          <w:w w:val="75"/>
          <w:lang w:eastAsia="zh-TW"/>
        </w:rPr>
      </w:pPr>
      <w:r w:rsidRPr="00D738AB">
        <w:rPr>
          <w:rFonts w:hint="eastAsia"/>
          <w:spacing w:val="11"/>
          <w:w w:val="75"/>
          <w:lang w:eastAsia="zh-TW"/>
        </w:rPr>
        <w:t>乙方僅代為訂購所指定</w:t>
      </w:r>
      <w:r w:rsidRPr="00D738AB">
        <w:rPr>
          <w:rFonts w:cs="微軟正黑體" w:hint="eastAsia"/>
          <w:spacing w:val="11"/>
          <w:w w:val="75"/>
          <w:lang w:eastAsia="zh-TW"/>
        </w:rPr>
        <w:t>郵</w:t>
      </w:r>
      <w:r w:rsidRPr="00D738AB">
        <w:rPr>
          <w:rFonts w:hint="eastAsia"/>
          <w:spacing w:val="11"/>
          <w:w w:val="75"/>
          <w:lang w:eastAsia="zh-TW"/>
        </w:rPr>
        <w:t>輪艙房，故就訂購須知及相關權益(包含但不限於航程、停靠港通知、船上餐食、設施使用、娛樂活動及訂購取消、賠償等事宜)，均由</w:t>
      </w:r>
      <w:r w:rsidRPr="00D738AB">
        <w:rPr>
          <w:rFonts w:cs="微軟正黑體" w:hint="eastAsia"/>
          <w:spacing w:val="11"/>
          <w:w w:val="75"/>
          <w:lang w:eastAsia="zh-TW"/>
        </w:rPr>
        <w:t>郵</w:t>
      </w:r>
      <w:r w:rsidRPr="00D738AB">
        <w:rPr>
          <w:rFonts w:hint="eastAsia"/>
          <w:spacing w:val="11"/>
          <w:w w:val="75"/>
          <w:lang w:eastAsia="zh-TW"/>
        </w:rPr>
        <w:t>輪公司提供及負責。</w:t>
      </w:r>
    </w:p>
    <w:p w14:paraId="55273519" w14:textId="77777777" w:rsidR="000E17CA" w:rsidRPr="00D738AB" w:rsidRDefault="000E17CA" w:rsidP="000E17CA">
      <w:pPr>
        <w:pStyle w:val="a7"/>
        <w:tabs>
          <w:tab w:val="left" w:pos="993"/>
        </w:tabs>
        <w:spacing w:line="271" w:lineRule="exact"/>
        <w:ind w:left="709"/>
        <w:rPr>
          <w:spacing w:val="11"/>
          <w:w w:val="75"/>
          <w:lang w:eastAsia="zh-TW"/>
        </w:rPr>
      </w:pPr>
    </w:p>
    <w:p w14:paraId="7EC64E2D" w14:textId="77777777" w:rsidR="00DB0CC7" w:rsidRPr="00D738AB" w:rsidRDefault="00DB0CC7">
      <w:pPr>
        <w:pStyle w:val="a7"/>
        <w:tabs>
          <w:tab w:val="left" w:pos="567"/>
          <w:tab w:val="left" w:pos="6828"/>
        </w:tabs>
        <w:spacing w:before="87" w:line="162" w:lineRule="auto"/>
        <w:ind w:left="0" w:right="227"/>
        <w:rPr>
          <w:spacing w:val="11"/>
          <w:w w:val="75"/>
          <w:lang w:eastAsia="zh-TW"/>
        </w:rPr>
        <w:sectPr w:rsidR="00DB0CC7" w:rsidRPr="00D738AB" w:rsidSect="00551629">
          <w:type w:val="continuous"/>
          <w:pgSz w:w="11900" w:h="16840"/>
          <w:pgMar w:top="567" w:right="567" w:bottom="284" w:left="567" w:header="720" w:footer="720" w:gutter="0"/>
          <w:cols w:space="720"/>
          <w:docGrid w:linePitch="299"/>
        </w:sectPr>
      </w:pPr>
    </w:p>
    <w:p w14:paraId="18B2093D" w14:textId="77777777" w:rsidR="00FB5B9F" w:rsidRPr="00D738AB" w:rsidRDefault="00B52938" w:rsidP="004C223E">
      <w:pPr>
        <w:pStyle w:val="a7"/>
        <w:tabs>
          <w:tab w:val="left" w:pos="567"/>
          <w:tab w:val="left" w:pos="6828"/>
        </w:tabs>
        <w:spacing w:before="87" w:line="162" w:lineRule="auto"/>
        <w:ind w:left="100" w:right="227"/>
        <w:rPr>
          <w:rFonts w:cs="微軟正黑體"/>
          <w:b/>
          <w:bCs/>
          <w:lang w:eastAsia="zh-TW"/>
        </w:rPr>
      </w:pPr>
      <w:r w:rsidRPr="00D738AB">
        <w:rPr>
          <w:rFonts w:cs="微軟正黑體" w:hint="eastAsia"/>
          <w:b/>
          <w:bCs/>
          <w:lang w:eastAsia="zh-TW"/>
        </w:rPr>
        <w:t>伍、</w:t>
      </w:r>
      <w:r w:rsidR="00FB5B9F" w:rsidRPr="00D738AB">
        <w:rPr>
          <w:rFonts w:cs="微軟正黑體" w:hint="eastAsia"/>
          <w:b/>
          <w:bCs/>
          <w:lang w:eastAsia="zh-TW"/>
        </w:rPr>
        <w:t>其他注意事項：</w:t>
      </w:r>
    </w:p>
    <w:p w14:paraId="01192A6D" w14:textId="77777777" w:rsidR="00DB0CC7" w:rsidRPr="00D738AB" w:rsidRDefault="002D4FD3"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rFonts w:hint="eastAsia"/>
          <w:spacing w:val="9"/>
          <w:w w:val="75"/>
          <w:lang w:eastAsia="zh-TW"/>
        </w:rPr>
        <w:t>出境旅客建議投保海外醫療險等相關保險，以因應染疫衍生之相關費用。</w:t>
      </w:r>
    </w:p>
    <w:p w14:paraId="3D7D5317" w14:textId="77777777" w:rsidR="00DB0CC7" w:rsidRPr="00D738AB" w:rsidRDefault="002D4FD3"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rFonts w:hint="eastAsia"/>
          <w:spacing w:val="9"/>
          <w:w w:val="75"/>
          <w:lang w:eastAsia="zh-TW"/>
        </w:rPr>
        <w:t>針對參加年齡限制、入住規定、每日艙房服務費收費標準將以</w:t>
      </w:r>
      <w:r w:rsidRPr="00D738AB">
        <w:rPr>
          <w:rFonts w:cs="微軟正黑體" w:hint="eastAsia"/>
          <w:spacing w:val="11"/>
          <w:w w:val="75"/>
          <w:lang w:eastAsia="zh-TW"/>
        </w:rPr>
        <w:t>郵</w:t>
      </w:r>
      <w:r w:rsidRPr="00D738AB">
        <w:rPr>
          <w:rFonts w:hint="eastAsia"/>
          <w:spacing w:val="9"/>
          <w:w w:val="75"/>
          <w:lang w:eastAsia="zh-TW"/>
        </w:rPr>
        <w:t>輪公司規定為主，詳細規定請參考行程表。</w:t>
      </w:r>
    </w:p>
    <w:p w14:paraId="0BE97BBE" w14:textId="77777777" w:rsidR="0057128D" w:rsidRPr="00D738AB" w:rsidRDefault="0057128D"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rFonts w:hint="eastAsia"/>
          <w:spacing w:val="9"/>
          <w:w w:val="75"/>
          <w:lang w:eastAsia="zh-TW"/>
        </w:rPr>
        <w:t>依郵輪公司安全規定</w:t>
      </w:r>
    </w:p>
    <w:p w14:paraId="173CD38F" w14:textId="28F973DC" w:rsidR="00DB0CC7" w:rsidRPr="00D738AB" w:rsidRDefault="0057128D" w:rsidP="00003114">
      <w:pPr>
        <w:pStyle w:val="a7"/>
        <w:numPr>
          <w:ilvl w:val="1"/>
          <w:numId w:val="7"/>
        </w:numPr>
        <w:tabs>
          <w:tab w:val="left" w:pos="567"/>
        </w:tabs>
        <w:snapToGrid w:val="0"/>
        <w:spacing w:before="87" w:line="240" w:lineRule="exact"/>
        <w:ind w:right="227"/>
        <w:rPr>
          <w:spacing w:val="9"/>
          <w:w w:val="75"/>
          <w:lang w:eastAsia="zh-TW"/>
        </w:rPr>
      </w:pPr>
      <w:r w:rsidRPr="00D738AB">
        <w:rPr>
          <w:rFonts w:hint="eastAsia"/>
          <w:spacing w:val="9"/>
          <w:w w:val="75"/>
          <w:lang w:eastAsia="zh-TW"/>
        </w:rPr>
        <w:t>登船孕婦懷孕不得超過24周(以登船日當天起往前推算)</w:t>
      </w:r>
      <w:r w:rsidR="002D4FD3" w:rsidRPr="00D738AB">
        <w:rPr>
          <w:rFonts w:hint="eastAsia"/>
          <w:spacing w:val="9"/>
          <w:w w:val="75"/>
          <w:lang w:eastAsia="zh-TW"/>
        </w:rPr>
        <w:t>，且需於旅遊開始前出示醫師開立適航證明。</w:t>
      </w:r>
    </w:p>
    <w:p w14:paraId="138CDCE2" w14:textId="54E00C08" w:rsidR="0057128D" w:rsidRPr="00D738AB" w:rsidRDefault="0057128D" w:rsidP="00003114">
      <w:pPr>
        <w:pStyle w:val="a7"/>
        <w:numPr>
          <w:ilvl w:val="1"/>
          <w:numId w:val="7"/>
        </w:numPr>
        <w:tabs>
          <w:tab w:val="left" w:pos="567"/>
        </w:tabs>
        <w:snapToGrid w:val="0"/>
        <w:spacing w:before="87" w:line="240" w:lineRule="exact"/>
        <w:ind w:right="227"/>
        <w:rPr>
          <w:spacing w:val="9"/>
          <w:w w:val="75"/>
          <w:lang w:eastAsia="zh-TW"/>
        </w:rPr>
      </w:pPr>
      <w:r w:rsidRPr="00D738AB">
        <w:rPr>
          <w:rFonts w:hint="eastAsia"/>
          <w:spacing w:val="9"/>
          <w:w w:val="75"/>
          <w:lang w:eastAsia="zh-TW"/>
        </w:rPr>
        <w:t>登船嬰兒須</w:t>
      </w:r>
      <w:r w:rsidR="000E17CA">
        <w:rPr>
          <w:rFonts w:hint="eastAsia"/>
          <w:spacing w:val="9"/>
          <w:w w:val="75"/>
          <w:lang w:eastAsia="zh-TW"/>
        </w:rPr>
        <w:t>出生</w:t>
      </w:r>
      <w:r w:rsidRPr="00D738AB">
        <w:rPr>
          <w:rFonts w:hint="eastAsia"/>
          <w:spacing w:val="9"/>
          <w:w w:val="75"/>
          <w:lang w:eastAsia="zh-TW"/>
        </w:rPr>
        <w:t>超過6個月</w:t>
      </w:r>
      <w:r w:rsidR="000E17CA">
        <w:rPr>
          <w:rFonts w:hint="eastAsia"/>
          <w:spacing w:val="9"/>
          <w:w w:val="75"/>
          <w:lang w:eastAsia="zh-TW"/>
        </w:rPr>
        <w:t>以上</w:t>
      </w:r>
      <w:r w:rsidRPr="00D738AB">
        <w:rPr>
          <w:rFonts w:hint="eastAsia"/>
          <w:spacing w:val="9"/>
          <w:w w:val="75"/>
          <w:lang w:eastAsia="zh-TW"/>
        </w:rPr>
        <w:t>(以登船日當天起往前推算) 。</w:t>
      </w:r>
    </w:p>
    <w:p w14:paraId="1E028BF7" w14:textId="77777777" w:rsidR="00DB0CC7" w:rsidRPr="00D738AB" w:rsidRDefault="002D4FD3"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spacing w:val="9"/>
          <w:w w:val="75"/>
          <w:lang w:eastAsia="zh-TW"/>
        </w:rPr>
        <w:t>身心障礙乘客必須可以自我照顧或請由可提供所有協助的另一名乘客陪伴共同出遊參加航程</w:t>
      </w:r>
      <w:r w:rsidRPr="00D738AB">
        <w:rPr>
          <w:rFonts w:hint="eastAsia"/>
          <w:spacing w:val="9"/>
          <w:w w:val="75"/>
          <w:lang w:eastAsia="zh-TW"/>
        </w:rPr>
        <w:t>。</w:t>
      </w:r>
    </w:p>
    <w:p w14:paraId="62C04F9B" w14:textId="77777777" w:rsidR="00DB0CC7" w:rsidRPr="00D738AB" w:rsidRDefault="002D4FD3"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rFonts w:hint="eastAsia"/>
          <w:spacing w:val="9"/>
          <w:w w:val="75"/>
          <w:lang w:eastAsia="zh-TW"/>
        </w:rPr>
        <w:t>如有特殊疾病、糖尿病、慢性病或需定期服藥/施打針劑等旅客，報名前請先行告知</w:t>
      </w:r>
      <w:r w:rsidR="0057128D" w:rsidRPr="00D738AB">
        <w:rPr>
          <w:rFonts w:hint="eastAsia"/>
          <w:spacing w:val="9"/>
          <w:w w:val="75"/>
          <w:lang w:eastAsia="zh-TW"/>
        </w:rPr>
        <w:t>(以船公司相關規定為主)</w:t>
      </w:r>
      <w:r w:rsidRPr="00D738AB">
        <w:rPr>
          <w:rFonts w:hint="eastAsia"/>
          <w:spacing w:val="9"/>
          <w:w w:val="75"/>
          <w:lang w:eastAsia="zh-TW"/>
        </w:rPr>
        <w:t>，必要時將需出示醫師開立適航證明，建議攜帶特殊/管制藥品者請準備醫師處方箋或證明文件，如臨時需要就醫或備查時，方能夠提供給醫師或海關人員參考。</w:t>
      </w:r>
    </w:p>
    <w:p w14:paraId="06BAD517" w14:textId="77777777" w:rsidR="00DB0CC7" w:rsidRPr="00D738AB" w:rsidRDefault="002D4FD3" w:rsidP="00003114">
      <w:pPr>
        <w:pStyle w:val="a7"/>
        <w:numPr>
          <w:ilvl w:val="0"/>
          <w:numId w:val="7"/>
        </w:numPr>
        <w:tabs>
          <w:tab w:val="left" w:pos="567"/>
        </w:tabs>
        <w:snapToGrid w:val="0"/>
        <w:spacing w:before="87" w:line="240" w:lineRule="exact"/>
        <w:ind w:left="993" w:right="227" w:hanging="284"/>
        <w:rPr>
          <w:spacing w:val="9"/>
          <w:w w:val="75"/>
          <w:lang w:eastAsia="zh-TW"/>
        </w:rPr>
      </w:pPr>
      <w:r w:rsidRPr="00D738AB">
        <w:rPr>
          <w:rFonts w:hint="eastAsia"/>
          <w:spacing w:val="9"/>
          <w:w w:val="75"/>
          <w:lang w:eastAsia="zh-TW"/>
        </w:rPr>
        <w:t>以上注意事項若不符規定以致無法登船/機，將依照合約取消規定收取取消費用。</w:t>
      </w:r>
    </w:p>
    <w:p w14:paraId="488D766C" w14:textId="77777777" w:rsidR="00DB0CC7" w:rsidRPr="00D738AB" w:rsidRDefault="002D4FD3" w:rsidP="00003114">
      <w:pPr>
        <w:pStyle w:val="a7"/>
        <w:numPr>
          <w:ilvl w:val="0"/>
          <w:numId w:val="7"/>
        </w:numPr>
        <w:snapToGrid w:val="0"/>
        <w:spacing w:before="87" w:line="240" w:lineRule="exact"/>
        <w:ind w:right="227" w:hanging="351"/>
        <w:rPr>
          <w:spacing w:val="9"/>
          <w:w w:val="75"/>
          <w:lang w:eastAsia="zh-TW"/>
        </w:rPr>
      </w:pPr>
      <w:r w:rsidRPr="00D738AB">
        <w:rPr>
          <w:rFonts w:hint="eastAsia"/>
          <w:spacing w:val="11"/>
          <w:w w:val="75"/>
          <w:lang w:eastAsia="zh-TW"/>
        </w:rPr>
        <w:t>因基隆港包船搭乘旅客</w:t>
      </w:r>
      <w:r w:rsidRPr="00D738AB">
        <w:rPr>
          <w:rFonts w:cs="Microsoft YaHei" w:hint="eastAsia"/>
          <w:spacing w:val="11"/>
          <w:w w:val="75"/>
          <w:lang w:eastAsia="zh-TW"/>
        </w:rPr>
        <w:t>⼈</w:t>
      </w:r>
      <w:r w:rsidRPr="00D738AB">
        <w:rPr>
          <w:rFonts w:cs="新細明體" w:hint="eastAsia"/>
          <w:spacing w:val="11"/>
          <w:w w:val="75"/>
          <w:lang w:eastAsia="zh-TW"/>
        </w:rPr>
        <w:t>數</w:t>
      </w:r>
      <w:r w:rsidRPr="00D738AB">
        <w:rPr>
          <w:rFonts w:hint="eastAsia"/>
          <w:spacing w:val="11"/>
          <w:w w:val="75"/>
          <w:lang w:eastAsia="zh-TW"/>
        </w:rPr>
        <w:t>眾多，全船總保額累積將超過保險公司承保能量，旅遊責任險投保</w:t>
      </w:r>
      <w:r w:rsidRPr="00D738AB">
        <w:rPr>
          <w:rFonts w:cs="Microsoft YaHei" w:hint="eastAsia"/>
          <w:spacing w:val="11"/>
          <w:w w:val="75"/>
          <w:lang w:eastAsia="zh-TW"/>
        </w:rPr>
        <w:t>⾦</w:t>
      </w:r>
      <w:r w:rsidRPr="00D738AB">
        <w:rPr>
          <w:rFonts w:cs="新細明體" w:hint="eastAsia"/>
          <w:spacing w:val="11"/>
          <w:w w:val="75"/>
          <w:lang w:eastAsia="zh-TW"/>
        </w:rPr>
        <w:t>額限制如</w:t>
      </w:r>
      <w:r w:rsidRPr="00D738AB">
        <w:rPr>
          <w:rFonts w:hint="eastAsia"/>
          <w:w w:val="75"/>
          <w:lang w:eastAsia="zh-TW"/>
        </w:rPr>
        <w:t xml:space="preserve">下 </w:t>
      </w:r>
      <w:r w:rsidRPr="00D738AB">
        <w:rPr>
          <w:rFonts w:hint="eastAsia"/>
          <w:spacing w:val="23"/>
          <w:w w:val="75"/>
          <w:lang w:eastAsia="zh-TW"/>
        </w:rPr>
        <w:t xml:space="preserve"> </w:t>
      </w:r>
      <w:r w:rsidRPr="00D738AB">
        <w:rPr>
          <w:rFonts w:hint="eastAsia"/>
          <w:w w:val="75"/>
          <w:lang w:eastAsia="zh-TW"/>
        </w:rPr>
        <w:t xml:space="preserve">: </w:t>
      </w:r>
      <w:r w:rsidRPr="00D738AB">
        <w:rPr>
          <w:rFonts w:hint="eastAsia"/>
          <w:spacing w:val="12"/>
          <w:w w:val="75"/>
          <w:lang w:eastAsia="zh-TW"/>
        </w:rPr>
        <w:t xml:space="preserve"> </w:t>
      </w:r>
      <w:r w:rsidRPr="00D738AB">
        <w:rPr>
          <w:rFonts w:hint="eastAsia"/>
          <w:spacing w:val="11"/>
          <w:w w:val="75"/>
          <w:lang w:eastAsia="zh-TW"/>
        </w:rPr>
        <w:t>每</w:t>
      </w:r>
      <w:r w:rsidRPr="00D738AB">
        <w:rPr>
          <w:rFonts w:cs="Microsoft YaHei" w:hint="eastAsia"/>
          <w:spacing w:val="11"/>
          <w:w w:val="75"/>
          <w:lang w:eastAsia="zh-TW"/>
        </w:rPr>
        <w:t>⼀⼈</w:t>
      </w:r>
      <w:r w:rsidRPr="00D738AB">
        <w:rPr>
          <w:rFonts w:cs="新細明體" w:hint="eastAsia"/>
          <w:spacing w:val="11"/>
          <w:w w:val="75"/>
          <w:lang w:eastAsia="zh-TW"/>
        </w:rPr>
        <w:t>意外死殘保額</w:t>
      </w:r>
      <w:r w:rsidRPr="00D738AB">
        <w:rPr>
          <w:rFonts w:hint="eastAsia"/>
          <w:w w:val="75"/>
          <w:lang w:eastAsia="zh-TW"/>
        </w:rPr>
        <w:t>以</w:t>
      </w:r>
      <w:r w:rsidRPr="00D738AB">
        <w:rPr>
          <w:rFonts w:hint="eastAsia"/>
          <w:spacing w:val="11"/>
          <w:w w:val="75"/>
          <w:lang w:eastAsia="zh-TW"/>
        </w:rPr>
        <w:t>新台</w:t>
      </w:r>
      <w:r w:rsidRPr="00D738AB">
        <w:rPr>
          <w:spacing w:val="2"/>
          <w:w w:val="75"/>
          <w:lang w:eastAsia="zh-TW"/>
        </w:rPr>
        <w:t>2</w:t>
      </w:r>
      <w:r w:rsidR="0057128D" w:rsidRPr="00D738AB">
        <w:rPr>
          <w:rFonts w:hint="eastAsia"/>
          <w:spacing w:val="2"/>
          <w:w w:val="75"/>
          <w:lang w:eastAsia="zh-TW"/>
        </w:rPr>
        <w:t>5</w:t>
      </w:r>
      <w:r w:rsidRPr="00D738AB">
        <w:rPr>
          <w:spacing w:val="2"/>
          <w:w w:val="75"/>
          <w:lang w:eastAsia="zh-TW"/>
        </w:rPr>
        <w:t>0</w:t>
      </w:r>
      <w:r w:rsidRPr="00D738AB">
        <w:rPr>
          <w:rFonts w:hint="eastAsia"/>
          <w:spacing w:val="11"/>
          <w:w w:val="75"/>
          <w:lang w:eastAsia="zh-TW"/>
        </w:rPr>
        <w:t>萬元，意外醫療保額以</w:t>
      </w:r>
      <w:r w:rsidRPr="00D738AB">
        <w:rPr>
          <w:spacing w:val="2"/>
          <w:w w:val="75"/>
          <w:lang w:eastAsia="zh-TW"/>
        </w:rPr>
        <w:t>20</w:t>
      </w:r>
      <w:r w:rsidRPr="00D738AB">
        <w:rPr>
          <w:rFonts w:hint="eastAsia"/>
          <w:spacing w:val="11"/>
          <w:w w:val="75"/>
          <w:lang w:eastAsia="zh-TW"/>
        </w:rPr>
        <w:t>萬元為限</w:t>
      </w:r>
      <w:r w:rsidRPr="00D738AB">
        <w:rPr>
          <w:rFonts w:hint="eastAsia"/>
          <w:w w:val="75"/>
          <w:lang w:eastAsia="zh-TW"/>
        </w:rPr>
        <w:t>。</w:t>
      </w:r>
      <w:r w:rsidRPr="00D738AB">
        <w:rPr>
          <w:rFonts w:hint="eastAsia"/>
          <w:spacing w:val="9"/>
          <w:w w:val="75"/>
          <w:lang w:eastAsia="zh-TW"/>
        </w:rPr>
        <w:t xml:space="preserve"> </w:t>
      </w:r>
    </w:p>
    <w:p w14:paraId="7604E75F" w14:textId="59B5EC7B" w:rsidR="00DB0CC7" w:rsidRDefault="002D4FD3" w:rsidP="00003114">
      <w:pPr>
        <w:pStyle w:val="a7"/>
        <w:numPr>
          <w:ilvl w:val="0"/>
          <w:numId w:val="7"/>
        </w:numPr>
        <w:snapToGrid w:val="0"/>
        <w:spacing w:before="87" w:line="240" w:lineRule="exact"/>
        <w:ind w:right="227" w:hanging="351"/>
        <w:rPr>
          <w:spacing w:val="9"/>
          <w:w w:val="75"/>
          <w:lang w:eastAsia="zh-TW"/>
        </w:rPr>
      </w:pPr>
      <w:r w:rsidRPr="00D738AB">
        <w:rPr>
          <w:rFonts w:hint="eastAsia"/>
          <w:spacing w:val="9"/>
          <w:w w:val="75"/>
          <w:lang w:eastAsia="zh-TW"/>
        </w:rPr>
        <w:t>有關旅客訂購郵輪艙房其相關權益及其他應遵循等規定，應以郵輪公司公告、乙方行程說明資料及本作業規定為準。</w:t>
      </w:r>
    </w:p>
    <w:p w14:paraId="333E1AC7" w14:textId="77777777" w:rsidR="000E17CA" w:rsidRPr="00D738AB" w:rsidRDefault="000E17CA" w:rsidP="000E17CA">
      <w:pPr>
        <w:pStyle w:val="a7"/>
        <w:spacing w:before="87" w:line="162" w:lineRule="auto"/>
        <w:ind w:left="709" w:right="227"/>
        <w:rPr>
          <w:spacing w:val="9"/>
          <w:w w:val="75"/>
          <w:lang w:eastAsia="zh-TW"/>
        </w:rPr>
      </w:pPr>
    </w:p>
    <w:p w14:paraId="14A90C3C" w14:textId="5B1F5D92" w:rsidR="000E17CA" w:rsidRPr="000E17CA" w:rsidRDefault="000E17CA" w:rsidP="000E17CA">
      <w:pPr>
        <w:pStyle w:val="a7"/>
        <w:spacing w:before="87" w:line="162" w:lineRule="auto"/>
        <w:ind w:left="0" w:right="227"/>
        <w:rPr>
          <w:b/>
          <w:spacing w:val="9"/>
          <w:w w:val="75"/>
          <w:sz w:val="24"/>
          <w:szCs w:val="24"/>
          <w:lang w:eastAsia="zh-TW"/>
        </w:rPr>
      </w:pPr>
      <w:r w:rsidRPr="000E17CA">
        <w:rPr>
          <w:rFonts w:hint="eastAsia"/>
          <w:b/>
          <w:spacing w:val="9"/>
          <w:w w:val="75"/>
          <w:sz w:val="24"/>
          <w:szCs w:val="24"/>
          <w:lang w:eastAsia="zh-TW"/>
        </w:rPr>
        <w:t>陸、其它約定事項：</w:t>
      </w:r>
    </w:p>
    <w:p w14:paraId="34470C60" w14:textId="1E0D841A"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與本協議有關之廣告、附件、宣傳文件、行前說明會資料等相關文件均為本協議之⼀部，有補充旅遊契約及本協議之效力。</w:t>
      </w:r>
    </w:p>
    <w:p w14:paraId="24B289A8" w14:textId="7B52A4EC"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甲方應於出發前自行斟酌是否投保相關旅遊平安險、不便險並自行理解該保險公司理賠標準。</w:t>
      </w:r>
    </w:p>
    <w:p w14:paraId="7057B025" w14:textId="2C8DEA72"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如因不可抗力因素或基於旅客安全、政府命令等考量，郵輪公司可於未事先通知的情況下，對行程中登船、抵</w:t>
      </w:r>
      <w:r w:rsidRPr="000E17CA">
        <w:rPr>
          <w:spacing w:val="9"/>
          <w:w w:val="75"/>
          <w:lang w:eastAsia="zh-TW"/>
        </w:rPr>
        <w:t>/</w:t>
      </w:r>
      <w:r w:rsidRPr="000E17CA">
        <w:rPr>
          <w:rFonts w:hint="eastAsia"/>
          <w:spacing w:val="9"/>
          <w:w w:val="75"/>
          <w:lang w:eastAsia="zh-TW"/>
        </w:rPr>
        <w:t>離港時間及停泊港⼝，做出必要的變更。若有上述情況，乙方及郵輪公司不對甲方負任何退款和賠償責任。甲乙雙方並同意遵守郵輪公司相關公告、規定。如甲方不同意郵輪公司採取之因應方式，⽽取消出發時，除另有約定外，甲方仍應⽀付本協議之全部費用，乙方無退費義務。</w:t>
      </w:r>
    </w:p>
    <w:p w14:paraId="6F0D6B88" w14:textId="5B67E2DE"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本協議內容需甲方之行為始能完成，⽽甲方不為其行為者，乙方得定相當期限，催告甲方為之。甲方逾期不為其行為者，乙方得</w:t>
      </w:r>
    </w:p>
    <w:p w14:paraId="70E3366A" w14:textId="77777777"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解除旅遊契約及本協議，並比照本協議第貳條規定向甲方求償。</w:t>
      </w:r>
    </w:p>
    <w:p w14:paraId="57AB8401" w14:textId="3B77351E"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甲方因故中途離船，未隨船結束全部航程者，不得要求乙方退還任何費用。</w:t>
      </w:r>
    </w:p>
    <w:p w14:paraId="69F4122C" w14:textId="673D8AE6"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甲方出發後，應隨時留意自身安全及財物之保管，如期間非可歸責於乙方或船公司事由所致甲方發生身體或財產上損害時，衍生相關衍生費用，悉由甲方自行負擔。</w:t>
      </w:r>
    </w:p>
    <w:p w14:paraId="536A0CD5" w14:textId="3F0692F0" w:rsidR="000E17CA" w:rsidRP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航程期間，如因不可歸責於乙方之事由，致甲方搭乘郵輪、捷運、公車、飛機等相關大眾運輸工具所受損害者，應由各該提供服務之業者直接對甲方負責，但乙方應盡善良管理人之注意，協助甲方處理。</w:t>
      </w:r>
    </w:p>
    <w:p w14:paraId="267B21F8" w14:textId="7A3FE4EA" w:rsidR="000E17CA" w:rsidRDefault="000E17CA" w:rsidP="000E17CA">
      <w:pPr>
        <w:pStyle w:val="a7"/>
        <w:numPr>
          <w:ilvl w:val="0"/>
          <w:numId w:val="11"/>
        </w:numPr>
        <w:spacing w:before="87" w:line="162" w:lineRule="auto"/>
        <w:ind w:right="227"/>
        <w:rPr>
          <w:spacing w:val="9"/>
          <w:w w:val="75"/>
          <w:lang w:eastAsia="zh-TW"/>
        </w:rPr>
      </w:pPr>
      <w:r w:rsidRPr="000E17CA">
        <w:rPr>
          <w:rFonts w:hint="eastAsia"/>
          <w:spacing w:val="9"/>
          <w:w w:val="75"/>
          <w:lang w:eastAsia="zh-TW"/>
        </w:rPr>
        <w:t>甲方同意乙方因履行本契約之需要，於代訂郵輪等交通工具、代訂岸上觀光、辦理相關保險及本約所附隨服務之目的內，乙方得依法蒐集、處理、 傳輸及利用甲方之個人資料。甲方並同意乙方得於本契約目的範圍內，將甲方個人資料提供予郵輪公司、交通業者、保險公司及相關供應商做處理及利用。甲方之個人資料，甲方並得向乙方行使查詢、請求閱覽、製給複製本、補充或更正、請求停止蒐集、處理或利用及請求刪除等權利。</w:t>
      </w:r>
    </w:p>
    <w:p w14:paraId="6876A06E" w14:textId="77777777" w:rsidR="00551629" w:rsidRDefault="00551629" w:rsidP="00551629">
      <w:pPr>
        <w:pStyle w:val="a7"/>
        <w:spacing w:before="87" w:line="162" w:lineRule="auto"/>
        <w:ind w:left="940" w:right="227"/>
        <w:rPr>
          <w:spacing w:val="9"/>
          <w:w w:val="75"/>
          <w:lang w:eastAsia="zh-TW"/>
        </w:rPr>
      </w:pPr>
    </w:p>
    <w:p w14:paraId="59A5C8C0" w14:textId="52417E2F" w:rsidR="00551629" w:rsidRDefault="00045ADF">
      <w:pPr>
        <w:pStyle w:val="a7"/>
        <w:tabs>
          <w:tab w:val="left" w:pos="567"/>
        </w:tabs>
        <w:spacing w:before="87" w:line="162" w:lineRule="auto"/>
        <w:ind w:right="227"/>
        <w:rPr>
          <w:noProof/>
          <w:color w:val="0000FF"/>
          <w:spacing w:val="9"/>
          <w:w w:val="75"/>
          <w:lang w:eastAsia="zh-TW"/>
        </w:rPr>
      </w:pPr>
      <w:r>
        <w:rPr>
          <w:rFonts w:hint="eastAsia"/>
          <w:spacing w:val="9"/>
          <w:w w:val="75"/>
          <w:lang w:eastAsia="zh-TW"/>
        </w:rPr>
        <w:t xml:space="preserve">    </w:t>
      </w:r>
      <w:r w:rsidR="002D4FD3">
        <w:rPr>
          <w:rFonts w:hint="eastAsia"/>
          <w:spacing w:val="9"/>
          <w:w w:val="75"/>
          <w:lang w:eastAsia="zh-TW"/>
        </w:rPr>
        <w:t>甲方立約人                                                                                                                        乙方立約人:</w:t>
      </w:r>
      <w:r w:rsidR="007817EF" w:rsidRPr="00551629">
        <w:rPr>
          <w:rFonts w:hint="eastAsia"/>
          <w:b/>
          <w:color w:val="0000FF"/>
          <w:spacing w:val="9"/>
          <w:w w:val="75"/>
          <w:lang w:eastAsia="zh-TW"/>
        </w:rPr>
        <w:t>五福</w:t>
      </w:r>
      <w:r w:rsidR="002D4FD3" w:rsidRPr="00551629">
        <w:rPr>
          <w:rFonts w:hint="eastAsia"/>
          <w:b/>
          <w:color w:val="0000FF"/>
          <w:spacing w:val="9"/>
          <w:w w:val="75"/>
          <w:lang w:eastAsia="zh-TW"/>
        </w:rPr>
        <w:t>旅行社</w:t>
      </w:r>
      <w:r w:rsidR="00551629">
        <w:rPr>
          <w:color w:val="0000FF"/>
          <w:spacing w:val="9"/>
          <w:w w:val="75"/>
          <w:lang w:eastAsia="zh-TW"/>
        </w:rPr>
        <w:t xml:space="preserve">                                                                                                                                </w:t>
      </w:r>
    </w:p>
    <w:p w14:paraId="7B7C54AF" w14:textId="7D5BCC65" w:rsidR="00551629" w:rsidRDefault="00551629">
      <w:pPr>
        <w:pStyle w:val="a7"/>
        <w:tabs>
          <w:tab w:val="left" w:pos="567"/>
        </w:tabs>
        <w:spacing w:before="87" w:line="162" w:lineRule="auto"/>
        <w:ind w:right="227"/>
        <w:rPr>
          <w:noProof/>
          <w:color w:val="0000FF"/>
          <w:spacing w:val="9"/>
          <w:w w:val="75"/>
          <w:lang w:eastAsia="zh-TW"/>
        </w:rPr>
      </w:pPr>
      <w:r>
        <w:rPr>
          <w:noProof/>
          <w:color w:val="0000FF"/>
          <w:spacing w:val="9"/>
          <w:w w:val="75"/>
          <w:lang w:eastAsia="zh-TW"/>
        </w:rPr>
        <w:t xml:space="preserve">                                                                                                                                        </w:t>
      </w:r>
      <w:r w:rsidRPr="00551629">
        <w:rPr>
          <w:rFonts w:ascii="標楷體" w:eastAsia="標楷體" w:hAnsi="標楷體"/>
          <w:noProof/>
          <w:kern w:val="3"/>
          <w:sz w:val="28"/>
          <w:szCs w:val="28"/>
          <w:lang w:eastAsia="zh-TW"/>
        </w:rPr>
        <w:drawing>
          <wp:inline distT="0" distB="0" distL="0" distR="0" wp14:anchorId="5FEDC329" wp14:editId="6596098B">
            <wp:extent cx="1280160" cy="135953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59535"/>
                    </a:xfrm>
                    <a:prstGeom prst="rect">
                      <a:avLst/>
                    </a:prstGeom>
                    <a:noFill/>
                  </pic:spPr>
                </pic:pic>
              </a:graphicData>
            </a:graphic>
          </wp:inline>
        </w:drawing>
      </w:r>
      <w:bookmarkStart w:id="0" w:name="_GoBack"/>
      <w:bookmarkEnd w:id="0"/>
    </w:p>
    <w:p w14:paraId="687D3A20" w14:textId="09256371" w:rsidR="00DB0CC7" w:rsidRDefault="00045ADF">
      <w:pPr>
        <w:pStyle w:val="a7"/>
        <w:tabs>
          <w:tab w:val="left" w:pos="567"/>
        </w:tabs>
        <w:spacing w:before="87" w:line="162" w:lineRule="auto"/>
        <w:ind w:right="227"/>
        <w:rPr>
          <w:spacing w:val="9"/>
          <w:w w:val="75"/>
          <w:u w:val="single"/>
          <w:lang w:eastAsia="zh-TW"/>
        </w:rPr>
      </w:pPr>
      <w:r>
        <w:rPr>
          <w:rFonts w:hint="eastAsia"/>
          <w:spacing w:val="9"/>
          <w:w w:val="75"/>
          <w:u w:val="single"/>
          <w:lang w:eastAsia="zh-TW"/>
        </w:rPr>
        <w:t xml:space="preserve">   </w:t>
      </w:r>
      <w:r w:rsidR="002D4FD3">
        <w:rPr>
          <w:rFonts w:hint="eastAsia"/>
          <w:spacing w:val="9"/>
          <w:w w:val="75"/>
          <w:u w:val="single"/>
          <w:lang w:eastAsia="zh-TW"/>
        </w:rPr>
        <w:t xml:space="preserve">                                             </w:t>
      </w:r>
      <w:r w:rsidR="002D4FD3">
        <w:rPr>
          <w:rFonts w:cs="微軟正黑體"/>
          <w:color w:val="A9A9A9"/>
          <w:spacing w:val="3"/>
          <w:w w:val="75"/>
          <w:sz w:val="19"/>
          <w:szCs w:val="19"/>
          <w:lang w:eastAsia="zh-TW"/>
        </w:rPr>
        <w:t>簽章／⽇</w:t>
      </w:r>
      <w:r w:rsidR="002D4FD3">
        <w:rPr>
          <w:rFonts w:cs="微軟正黑體"/>
          <w:color w:val="A9A9A9"/>
          <w:w w:val="75"/>
          <w:sz w:val="19"/>
          <w:szCs w:val="19"/>
          <w:lang w:eastAsia="zh-TW"/>
        </w:rPr>
        <w:t>期</w:t>
      </w:r>
      <w:r w:rsidR="002D4FD3">
        <w:rPr>
          <w:rFonts w:hint="eastAsia"/>
          <w:spacing w:val="9"/>
          <w:w w:val="75"/>
          <w:lang w:eastAsia="zh-TW"/>
        </w:rPr>
        <w:t xml:space="preserve">                                                                              </w:t>
      </w:r>
      <w:r w:rsidR="002D4FD3">
        <w:rPr>
          <w:rFonts w:hint="eastAsia"/>
          <w:spacing w:val="9"/>
          <w:w w:val="75"/>
          <w:u w:val="single"/>
          <w:lang w:eastAsia="zh-TW"/>
        </w:rPr>
        <w:t xml:space="preserve">                                    </w:t>
      </w:r>
      <w:r w:rsidR="002D4FD3">
        <w:rPr>
          <w:rFonts w:cs="微軟正黑體"/>
          <w:color w:val="A9A9A9"/>
          <w:spacing w:val="3"/>
          <w:w w:val="75"/>
          <w:sz w:val="19"/>
          <w:szCs w:val="19"/>
          <w:lang w:eastAsia="zh-TW"/>
        </w:rPr>
        <w:t>簽章／⽇</w:t>
      </w:r>
      <w:r w:rsidR="002D4FD3">
        <w:rPr>
          <w:rFonts w:cs="微軟正黑體"/>
          <w:color w:val="A9A9A9"/>
          <w:w w:val="75"/>
          <w:sz w:val="19"/>
          <w:szCs w:val="19"/>
          <w:lang w:eastAsia="zh-TW"/>
        </w:rPr>
        <w:t>期</w:t>
      </w:r>
      <w:r w:rsidR="00551629">
        <w:rPr>
          <w:rFonts w:cs="微軟正黑體"/>
          <w:color w:val="A9A9A9"/>
          <w:w w:val="75"/>
          <w:sz w:val="19"/>
          <w:szCs w:val="19"/>
          <w:lang w:eastAsia="zh-TW"/>
        </w:rPr>
        <w:t xml:space="preserve">  </w:t>
      </w:r>
    </w:p>
    <w:sectPr w:rsidR="00DB0CC7">
      <w:type w:val="continuous"/>
      <w:pgSz w:w="11900" w:h="16840"/>
      <w:pgMar w:top="640" w:right="460" w:bottom="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3106" w14:textId="77777777" w:rsidR="008D4043" w:rsidRDefault="008D4043" w:rsidP="00F96583">
      <w:r>
        <w:separator/>
      </w:r>
    </w:p>
  </w:endnote>
  <w:endnote w:type="continuationSeparator" w:id="0">
    <w:p w14:paraId="7F581815" w14:textId="77777777" w:rsidR="008D4043" w:rsidRDefault="008D4043" w:rsidP="00F9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F9D6" w14:textId="77777777" w:rsidR="008D4043" w:rsidRDefault="008D4043" w:rsidP="00F96583">
      <w:r>
        <w:separator/>
      </w:r>
    </w:p>
  </w:footnote>
  <w:footnote w:type="continuationSeparator" w:id="0">
    <w:p w14:paraId="701F4946" w14:textId="77777777" w:rsidR="008D4043" w:rsidRDefault="008D4043" w:rsidP="00F9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683"/>
    <w:multiLevelType w:val="hybridMultilevel"/>
    <w:tmpl w:val="1F66F32E"/>
    <w:lvl w:ilvl="0" w:tplc="3E20BA7C">
      <w:start w:val="1"/>
      <w:numFmt w:val="decimal"/>
      <w:lvlText w:val="%1."/>
      <w:lvlJc w:val="left"/>
      <w:pPr>
        <w:ind w:left="940" w:hanging="36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 w15:restartNumberingAfterBreak="0">
    <w:nsid w:val="0F880197"/>
    <w:multiLevelType w:val="multilevel"/>
    <w:tmpl w:val="0F880197"/>
    <w:lvl w:ilvl="0">
      <w:start w:val="1"/>
      <w:numFmt w:val="taiwaneseCountingThousand"/>
      <w:lvlText w:val="%1、"/>
      <w:lvlJc w:val="left"/>
      <w:pPr>
        <w:ind w:left="580" w:hanging="480"/>
      </w:pPr>
      <w:rPr>
        <w:rFonts w:ascii="微軟正黑體" w:eastAsia="微軟正黑體" w:hAnsi="微軟正黑體"/>
        <w:b w:val="0"/>
        <w:sz w:val="22"/>
        <w:szCs w:val="22"/>
        <w:u w:val="none"/>
      </w:rPr>
    </w:lvl>
    <w:lvl w:ilvl="1" w:tentative="1">
      <w:start w:val="1"/>
      <w:numFmt w:val="ideographTraditional"/>
      <w:lvlText w:val="%2、"/>
      <w:lvlJc w:val="left"/>
      <w:pPr>
        <w:ind w:left="1060" w:hanging="480"/>
      </w:pPr>
    </w:lvl>
    <w:lvl w:ilvl="2" w:tentative="1">
      <w:start w:val="1"/>
      <w:numFmt w:val="lowerRoman"/>
      <w:lvlText w:val="%3."/>
      <w:lvlJc w:val="right"/>
      <w:pPr>
        <w:ind w:left="1540" w:hanging="480"/>
      </w:pPr>
    </w:lvl>
    <w:lvl w:ilvl="3" w:tentative="1">
      <w:start w:val="1"/>
      <w:numFmt w:val="decimal"/>
      <w:lvlText w:val="%4."/>
      <w:lvlJc w:val="left"/>
      <w:pPr>
        <w:ind w:left="2020" w:hanging="480"/>
      </w:pPr>
    </w:lvl>
    <w:lvl w:ilvl="4" w:tentative="1">
      <w:start w:val="1"/>
      <w:numFmt w:val="ideographTraditional"/>
      <w:lvlText w:val="%5、"/>
      <w:lvlJc w:val="left"/>
      <w:pPr>
        <w:ind w:left="2500" w:hanging="480"/>
      </w:pPr>
    </w:lvl>
    <w:lvl w:ilvl="5" w:tentative="1">
      <w:start w:val="1"/>
      <w:numFmt w:val="lowerRoman"/>
      <w:lvlText w:val="%6."/>
      <w:lvlJc w:val="right"/>
      <w:pPr>
        <w:ind w:left="2980" w:hanging="480"/>
      </w:pPr>
    </w:lvl>
    <w:lvl w:ilvl="6" w:tentative="1">
      <w:start w:val="1"/>
      <w:numFmt w:val="decimal"/>
      <w:lvlText w:val="%7."/>
      <w:lvlJc w:val="left"/>
      <w:pPr>
        <w:ind w:left="3460" w:hanging="480"/>
      </w:pPr>
    </w:lvl>
    <w:lvl w:ilvl="7" w:tentative="1">
      <w:start w:val="1"/>
      <w:numFmt w:val="ideographTraditional"/>
      <w:lvlText w:val="%8、"/>
      <w:lvlJc w:val="left"/>
      <w:pPr>
        <w:ind w:left="3940" w:hanging="480"/>
      </w:pPr>
    </w:lvl>
    <w:lvl w:ilvl="8" w:tentative="1">
      <w:start w:val="1"/>
      <w:numFmt w:val="lowerRoman"/>
      <w:lvlText w:val="%9."/>
      <w:lvlJc w:val="right"/>
      <w:pPr>
        <w:ind w:left="4420" w:hanging="480"/>
      </w:pPr>
    </w:lvl>
  </w:abstractNum>
  <w:abstractNum w:abstractNumId="2" w15:restartNumberingAfterBreak="0">
    <w:nsid w:val="16ED37D7"/>
    <w:multiLevelType w:val="multilevel"/>
    <w:tmpl w:val="6DD64B2A"/>
    <w:lvl w:ilvl="0">
      <w:start w:val="1"/>
      <w:numFmt w:val="decimal"/>
      <w:lvlText w:val="%1."/>
      <w:lvlJc w:val="left"/>
      <w:pPr>
        <w:ind w:left="1060" w:hanging="480"/>
      </w:pPr>
    </w:lvl>
    <w:lvl w:ilvl="1">
      <w:start w:val="1"/>
      <w:numFmt w:val="lowerLetter"/>
      <w:lvlText w:val="%2."/>
      <w:lvlJc w:val="left"/>
      <w:pPr>
        <w:ind w:left="1420" w:hanging="360"/>
      </w:pPr>
      <w:rPr>
        <w:rFonts w:hint="default"/>
      </w:rPr>
    </w:lvl>
    <w:lvl w:ilvl="2" w:tentative="1">
      <w:start w:val="1"/>
      <w:numFmt w:val="lowerRoman"/>
      <w:lvlText w:val="%3."/>
      <w:lvlJc w:val="right"/>
      <w:pPr>
        <w:ind w:left="2020" w:hanging="480"/>
      </w:pPr>
    </w:lvl>
    <w:lvl w:ilvl="3" w:tentative="1">
      <w:start w:val="1"/>
      <w:numFmt w:val="decimal"/>
      <w:lvlText w:val="%4."/>
      <w:lvlJc w:val="left"/>
      <w:pPr>
        <w:ind w:left="2500" w:hanging="480"/>
      </w:pPr>
    </w:lvl>
    <w:lvl w:ilvl="4" w:tentative="1">
      <w:start w:val="1"/>
      <w:numFmt w:val="ideographTraditional"/>
      <w:lvlText w:val="%5、"/>
      <w:lvlJc w:val="left"/>
      <w:pPr>
        <w:ind w:left="2980" w:hanging="480"/>
      </w:pPr>
    </w:lvl>
    <w:lvl w:ilvl="5" w:tentative="1">
      <w:start w:val="1"/>
      <w:numFmt w:val="lowerRoman"/>
      <w:lvlText w:val="%6."/>
      <w:lvlJc w:val="right"/>
      <w:pPr>
        <w:ind w:left="3460" w:hanging="480"/>
      </w:pPr>
    </w:lvl>
    <w:lvl w:ilvl="6" w:tentative="1">
      <w:start w:val="1"/>
      <w:numFmt w:val="decimal"/>
      <w:lvlText w:val="%7."/>
      <w:lvlJc w:val="left"/>
      <w:pPr>
        <w:ind w:left="3940" w:hanging="480"/>
      </w:pPr>
    </w:lvl>
    <w:lvl w:ilvl="7" w:tentative="1">
      <w:start w:val="1"/>
      <w:numFmt w:val="ideographTraditional"/>
      <w:lvlText w:val="%8、"/>
      <w:lvlJc w:val="left"/>
      <w:pPr>
        <w:ind w:left="4420" w:hanging="480"/>
      </w:pPr>
    </w:lvl>
    <w:lvl w:ilvl="8" w:tentative="1">
      <w:start w:val="1"/>
      <w:numFmt w:val="lowerRoman"/>
      <w:lvlText w:val="%9."/>
      <w:lvlJc w:val="right"/>
      <w:pPr>
        <w:ind w:left="4900" w:hanging="480"/>
      </w:pPr>
    </w:lvl>
  </w:abstractNum>
  <w:abstractNum w:abstractNumId="3" w15:restartNumberingAfterBreak="0">
    <w:nsid w:val="1B86169A"/>
    <w:multiLevelType w:val="hybridMultilevel"/>
    <w:tmpl w:val="10E6C6FA"/>
    <w:lvl w:ilvl="0" w:tplc="F4CE27C4">
      <w:start w:val="1"/>
      <w:numFmt w:val="decimal"/>
      <w:lvlText w:val="%1."/>
      <w:lvlJc w:val="left"/>
      <w:pPr>
        <w:ind w:left="711" w:hanging="360"/>
      </w:pPr>
      <w:rPr>
        <w:rFonts w:hint="default"/>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4" w15:restartNumberingAfterBreak="0">
    <w:nsid w:val="30027125"/>
    <w:multiLevelType w:val="multilevel"/>
    <w:tmpl w:val="30027125"/>
    <w:lvl w:ilvl="0">
      <w:start w:val="1"/>
      <w:numFmt w:val="decimal"/>
      <w:lvlText w:val="%1."/>
      <w:lvlJc w:val="left"/>
      <w:pPr>
        <w:ind w:left="1542" w:hanging="360"/>
      </w:pPr>
      <w:rPr>
        <w:rFonts w:hint="default"/>
        <w:w w:val="75"/>
      </w:rPr>
    </w:lvl>
    <w:lvl w:ilvl="1" w:tentative="1">
      <w:start w:val="1"/>
      <w:numFmt w:val="ideographTraditional"/>
      <w:lvlText w:val="%2、"/>
      <w:lvlJc w:val="left"/>
      <w:pPr>
        <w:ind w:left="1791" w:hanging="480"/>
      </w:pPr>
    </w:lvl>
    <w:lvl w:ilvl="2" w:tentative="1">
      <w:start w:val="1"/>
      <w:numFmt w:val="lowerRoman"/>
      <w:lvlText w:val="%3."/>
      <w:lvlJc w:val="right"/>
      <w:pPr>
        <w:ind w:left="2271" w:hanging="480"/>
      </w:pPr>
    </w:lvl>
    <w:lvl w:ilvl="3" w:tentative="1">
      <w:start w:val="1"/>
      <w:numFmt w:val="decimal"/>
      <w:lvlText w:val="%4."/>
      <w:lvlJc w:val="left"/>
      <w:pPr>
        <w:ind w:left="2751" w:hanging="480"/>
      </w:pPr>
    </w:lvl>
    <w:lvl w:ilvl="4" w:tentative="1">
      <w:start w:val="1"/>
      <w:numFmt w:val="ideographTraditional"/>
      <w:lvlText w:val="%5、"/>
      <w:lvlJc w:val="left"/>
      <w:pPr>
        <w:ind w:left="3231" w:hanging="480"/>
      </w:pPr>
    </w:lvl>
    <w:lvl w:ilvl="5" w:tentative="1">
      <w:start w:val="1"/>
      <w:numFmt w:val="lowerRoman"/>
      <w:lvlText w:val="%6."/>
      <w:lvlJc w:val="right"/>
      <w:pPr>
        <w:ind w:left="3711" w:hanging="480"/>
      </w:pPr>
    </w:lvl>
    <w:lvl w:ilvl="6" w:tentative="1">
      <w:start w:val="1"/>
      <w:numFmt w:val="decimal"/>
      <w:lvlText w:val="%7."/>
      <w:lvlJc w:val="left"/>
      <w:pPr>
        <w:ind w:left="4191" w:hanging="480"/>
      </w:pPr>
    </w:lvl>
    <w:lvl w:ilvl="7" w:tentative="1">
      <w:start w:val="1"/>
      <w:numFmt w:val="ideographTraditional"/>
      <w:lvlText w:val="%8、"/>
      <w:lvlJc w:val="left"/>
      <w:pPr>
        <w:ind w:left="4671" w:hanging="480"/>
      </w:pPr>
    </w:lvl>
    <w:lvl w:ilvl="8" w:tentative="1">
      <w:start w:val="1"/>
      <w:numFmt w:val="lowerRoman"/>
      <w:lvlText w:val="%9."/>
      <w:lvlJc w:val="right"/>
      <w:pPr>
        <w:ind w:left="5151" w:hanging="480"/>
      </w:pPr>
    </w:lvl>
  </w:abstractNum>
  <w:abstractNum w:abstractNumId="5" w15:restartNumberingAfterBreak="0">
    <w:nsid w:val="336D16C4"/>
    <w:multiLevelType w:val="multilevel"/>
    <w:tmpl w:val="6DD64B2A"/>
    <w:lvl w:ilvl="0">
      <w:start w:val="1"/>
      <w:numFmt w:val="decimal"/>
      <w:lvlText w:val="%1."/>
      <w:lvlJc w:val="left"/>
      <w:pPr>
        <w:ind w:left="1060" w:hanging="480"/>
      </w:pPr>
    </w:lvl>
    <w:lvl w:ilvl="1">
      <w:start w:val="1"/>
      <w:numFmt w:val="lowerLetter"/>
      <w:lvlText w:val="%2."/>
      <w:lvlJc w:val="left"/>
      <w:pPr>
        <w:ind w:left="1420" w:hanging="360"/>
      </w:pPr>
      <w:rPr>
        <w:rFonts w:hint="default"/>
      </w:rPr>
    </w:lvl>
    <w:lvl w:ilvl="2" w:tentative="1">
      <w:start w:val="1"/>
      <w:numFmt w:val="lowerRoman"/>
      <w:lvlText w:val="%3."/>
      <w:lvlJc w:val="right"/>
      <w:pPr>
        <w:ind w:left="2020" w:hanging="480"/>
      </w:pPr>
    </w:lvl>
    <w:lvl w:ilvl="3" w:tentative="1">
      <w:start w:val="1"/>
      <w:numFmt w:val="decimal"/>
      <w:lvlText w:val="%4."/>
      <w:lvlJc w:val="left"/>
      <w:pPr>
        <w:ind w:left="2500" w:hanging="480"/>
      </w:pPr>
    </w:lvl>
    <w:lvl w:ilvl="4" w:tentative="1">
      <w:start w:val="1"/>
      <w:numFmt w:val="ideographTraditional"/>
      <w:lvlText w:val="%5、"/>
      <w:lvlJc w:val="left"/>
      <w:pPr>
        <w:ind w:left="2980" w:hanging="480"/>
      </w:pPr>
    </w:lvl>
    <w:lvl w:ilvl="5" w:tentative="1">
      <w:start w:val="1"/>
      <w:numFmt w:val="lowerRoman"/>
      <w:lvlText w:val="%6."/>
      <w:lvlJc w:val="right"/>
      <w:pPr>
        <w:ind w:left="3460" w:hanging="480"/>
      </w:pPr>
    </w:lvl>
    <w:lvl w:ilvl="6" w:tentative="1">
      <w:start w:val="1"/>
      <w:numFmt w:val="decimal"/>
      <w:lvlText w:val="%7."/>
      <w:lvlJc w:val="left"/>
      <w:pPr>
        <w:ind w:left="3940" w:hanging="480"/>
      </w:pPr>
    </w:lvl>
    <w:lvl w:ilvl="7" w:tentative="1">
      <w:start w:val="1"/>
      <w:numFmt w:val="ideographTraditional"/>
      <w:lvlText w:val="%8、"/>
      <w:lvlJc w:val="left"/>
      <w:pPr>
        <w:ind w:left="4420" w:hanging="480"/>
      </w:pPr>
    </w:lvl>
    <w:lvl w:ilvl="8" w:tentative="1">
      <w:start w:val="1"/>
      <w:numFmt w:val="lowerRoman"/>
      <w:lvlText w:val="%9."/>
      <w:lvlJc w:val="right"/>
      <w:pPr>
        <w:ind w:left="4900" w:hanging="480"/>
      </w:pPr>
    </w:lvl>
  </w:abstractNum>
  <w:abstractNum w:abstractNumId="6" w15:restartNumberingAfterBreak="0">
    <w:nsid w:val="3FA9769F"/>
    <w:multiLevelType w:val="multilevel"/>
    <w:tmpl w:val="3FA9769F"/>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abstractNum w:abstractNumId="7" w15:restartNumberingAfterBreak="0">
    <w:nsid w:val="49963346"/>
    <w:multiLevelType w:val="multilevel"/>
    <w:tmpl w:val="49963346"/>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abstractNum w:abstractNumId="8" w15:restartNumberingAfterBreak="0">
    <w:nsid w:val="597D67CB"/>
    <w:multiLevelType w:val="multilevel"/>
    <w:tmpl w:val="597D67CB"/>
    <w:lvl w:ilvl="0">
      <w:start w:val="1"/>
      <w:numFmt w:val="decimal"/>
      <w:lvlText w:val="%1."/>
      <w:lvlJc w:val="left"/>
      <w:pPr>
        <w:ind w:left="1160" w:hanging="480"/>
      </w:pPr>
    </w:lvl>
    <w:lvl w:ilvl="1" w:tentative="1">
      <w:start w:val="1"/>
      <w:numFmt w:val="ideographTraditional"/>
      <w:lvlText w:val="%2、"/>
      <w:lvlJc w:val="left"/>
      <w:pPr>
        <w:ind w:left="1640" w:hanging="480"/>
      </w:pPr>
    </w:lvl>
    <w:lvl w:ilvl="2" w:tentative="1">
      <w:start w:val="1"/>
      <w:numFmt w:val="lowerRoman"/>
      <w:lvlText w:val="%3."/>
      <w:lvlJc w:val="right"/>
      <w:pPr>
        <w:ind w:left="2120" w:hanging="480"/>
      </w:pPr>
    </w:lvl>
    <w:lvl w:ilvl="3" w:tentative="1">
      <w:start w:val="1"/>
      <w:numFmt w:val="decimal"/>
      <w:lvlText w:val="%4."/>
      <w:lvlJc w:val="left"/>
      <w:pPr>
        <w:ind w:left="2600" w:hanging="480"/>
      </w:pPr>
    </w:lvl>
    <w:lvl w:ilvl="4" w:tentative="1">
      <w:start w:val="1"/>
      <w:numFmt w:val="ideographTraditional"/>
      <w:lvlText w:val="%5、"/>
      <w:lvlJc w:val="left"/>
      <w:pPr>
        <w:ind w:left="3080" w:hanging="480"/>
      </w:pPr>
    </w:lvl>
    <w:lvl w:ilvl="5" w:tentative="1">
      <w:start w:val="1"/>
      <w:numFmt w:val="lowerRoman"/>
      <w:lvlText w:val="%6."/>
      <w:lvlJc w:val="right"/>
      <w:pPr>
        <w:ind w:left="3560" w:hanging="480"/>
      </w:pPr>
    </w:lvl>
    <w:lvl w:ilvl="6" w:tentative="1">
      <w:start w:val="1"/>
      <w:numFmt w:val="decimal"/>
      <w:lvlText w:val="%7."/>
      <w:lvlJc w:val="left"/>
      <w:pPr>
        <w:ind w:left="4040" w:hanging="480"/>
      </w:pPr>
    </w:lvl>
    <w:lvl w:ilvl="7" w:tentative="1">
      <w:start w:val="1"/>
      <w:numFmt w:val="ideographTraditional"/>
      <w:lvlText w:val="%8、"/>
      <w:lvlJc w:val="left"/>
      <w:pPr>
        <w:ind w:left="4520" w:hanging="480"/>
      </w:pPr>
    </w:lvl>
    <w:lvl w:ilvl="8" w:tentative="1">
      <w:start w:val="1"/>
      <w:numFmt w:val="lowerRoman"/>
      <w:lvlText w:val="%9."/>
      <w:lvlJc w:val="right"/>
      <w:pPr>
        <w:ind w:left="5000" w:hanging="480"/>
      </w:pPr>
    </w:lvl>
  </w:abstractNum>
  <w:abstractNum w:abstractNumId="9" w15:restartNumberingAfterBreak="0">
    <w:nsid w:val="5C736CFB"/>
    <w:multiLevelType w:val="multilevel"/>
    <w:tmpl w:val="10E6C6FA"/>
    <w:lvl w:ilvl="0">
      <w:start w:val="1"/>
      <w:numFmt w:val="decimal"/>
      <w:lvlText w:val="%1."/>
      <w:lvlJc w:val="left"/>
      <w:pPr>
        <w:ind w:left="711" w:hanging="360"/>
      </w:pPr>
      <w:rPr>
        <w:rFonts w:hint="default"/>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abstractNum w:abstractNumId="10" w15:restartNumberingAfterBreak="0">
    <w:nsid w:val="65801FC9"/>
    <w:multiLevelType w:val="multilevel"/>
    <w:tmpl w:val="65801FC9"/>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num w:numId="1">
    <w:abstractNumId w:val="1"/>
  </w:num>
  <w:num w:numId="2">
    <w:abstractNumId w:val="4"/>
  </w:num>
  <w:num w:numId="3">
    <w:abstractNumId w:val="8"/>
  </w:num>
  <w:num w:numId="4">
    <w:abstractNumId w:val="7"/>
  </w:num>
  <w:num w:numId="5">
    <w:abstractNumId w:val="6"/>
  </w:num>
  <w:num w:numId="6">
    <w:abstractNumId w:val="10"/>
  </w:num>
  <w:num w:numId="7">
    <w:abstractNumId w:val="2"/>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22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04"/>
    <w:rsid w:val="00003114"/>
    <w:rsid w:val="0002685A"/>
    <w:rsid w:val="00027A02"/>
    <w:rsid w:val="000332C9"/>
    <w:rsid w:val="00045ADF"/>
    <w:rsid w:val="000461DC"/>
    <w:rsid w:val="00056909"/>
    <w:rsid w:val="0006009C"/>
    <w:rsid w:val="000D5031"/>
    <w:rsid w:val="000D6300"/>
    <w:rsid w:val="000E17CA"/>
    <w:rsid w:val="00121666"/>
    <w:rsid w:val="001357C4"/>
    <w:rsid w:val="0014133E"/>
    <w:rsid w:val="00142048"/>
    <w:rsid w:val="001462E4"/>
    <w:rsid w:val="00163EDA"/>
    <w:rsid w:val="001648BF"/>
    <w:rsid w:val="001A53D8"/>
    <w:rsid w:val="001B217A"/>
    <w:rsid w:val="001C1D54"/>
    <w:rsid w:val="001D0B3A"/>
    <w:rsid w:val="001F5B10"/>
    <w:rsid w:val="00201C4E"/>
    <w:rsid w:val="00205117"/>
    <w:rsid w:val="0024164C"/>
    <w:rsid w:val="00241FA8"/>
    <w:rsid w:val="00245A47"/>
    <w:rsid w:val="002569B4"/>
    <w:rsid w:val="002678AA"/>
    <w:rsid w:val="00271487"/>
    <w:rsid w:val="00283D29"/>
    <w:rsid w:val="002913BE"/>
    <w:rsid w:val="00294701"/>
    <w:rsid w:val="002A6390"/>
    <w:rsid w:val="002B3318"/>
    <w:rsid w:val="002C4C67"/>
    <w:rsid w:val="002D4FD3"/>
    <w:rsid w:val="002F06D0"/>
    <w:rsid w:val="00313B5E"/>
    <w:rsid w:val="0032018B"/>
    <w:rsid w:val="0032556B"/>
    <w:rsid w:val="0033590A"/>
    <w:rsid w:val="00342A2F"/>
    <w:rsid w:val="00347FE1"/>
    <w:rsid w:val="00363482"/>
    <w:rsid w:val="003713FA"/>
    <w:rsid w:val="00372BC3"/>
    <w:rsid w:val="00373952"/>
    <w:rsid w:val="00382107"/>
    <w:rsid w:val="0038618F"/>
    <w:rsid w:val="0039788D"/>
    <w:rsid w:val="003B2795"/>
    <w:rsid w:val="003C6B35"/>
    <w:rsid w:val="003F40CD"/>
    <w:rsid w:val="00442736"/>
    <w:rsid w:val="004576FE"/>
    <w:rsid w:val="004B1E20"/>
    <w:rsid w:val="004B66C2"/>
    <w:rsid w:val="004C223E"/>
    <w:rsid w:val="004D2D89"/>
    <w:rsid w:val="004E1E47"/>
    <w:rsid w:val="004E4575"/>
    <w:rsid w:val="004E4EFF"/>
    <w:rsid w:val="004F35C5"/>
    <w:rsid w:val="004F555E"/>
    <w:rsid w:val="005243F5"/>
    <w:rsid w:val="00524625"/>
    <w:rsid w:val="00547341"/>
    <w:rsid w:val="00551629"/>
    <w:rsid w:val="00552CE1"/>
    <w:rsid w:val="005607AE"/>
    <w:rsid w:val="005661DC"/>
    <w:rsid w:val="0057128D"/>
    <w:rsid w:val="00571DCE"/>
    <w:rsid w:val="00584D12"/>
    <w:rsid w:val="005A6E71"/>
    <w:rsid w:val="005B0A4B"/>
    <w:rsid w:val="005E1ECE"/>
    <w:rsid w:val="005F30B7"/>
    <w:rsid w:val="006117F9"/>
    <w:rsid w:val="00611C29"/>
    <w:rsid w:val="00650E87"/>
    <w:rsid w:val="00652074"/>
    <w:rsid w:val="00660153"/>
    <w:rsid w:val="00660864"/>
    <w:rsid w:val="006760AB"/>
    <w:rsid w:val="0068686C"/>
    <w:rsid w:val="006A150A"/>
    <w:rsid w:val="006A19AC"/>
    <w:rsid w:val="006B3A26"/>
    <w:rsid w:val="006D2955"/>
    <w:rsid w:val="006E35C4"/>
    <w:rsid w:val="0070349B"/>
    <w:rsid w:val="00732720"/>
    <w:rsid w:val="00735FD6"/>
    <w:rsid w:val="00752712"/>
    <w:rsid w:val="007817EF"/>
    <w:rsid w:val="007A5349"/>
    <w:rsid w:val="007A71AF"/>
    <w:rsid w:val="007B1A54"/>
    <w:rsid w:val="007D4DE9"/>
    <w:rsid w:val="007D5181"/>
    <w:rsid w:val="007F3825"/>
    <w:rsid w:val="00806F96"/>
    <w:rsid w:val="008259B6"/>
    <w:rsid w:val="00831914"/>
    <w:rsid w:val="0084216A"/>
    <w:rsid w:val="0085628B"/>
    <w:rsid w:val="00882DF1"/>
    <w:rsid w:val="008856D9"/>
    <w:rsid w:val="008B0400"/>
    <w:rsid w:val="008D2101"/>
    <w:rsid w:val="008D261C"/>
    <w:rsid w:val="008D4043"/>
    <w:rsid w:val="00912187"/>
    <w:rsid w:val="009214F8"/>
    <w:rsid w:val="00934D04"/>
    <w:rsid w:val="00936968"/>
    <w:rsid w:val="00942FE1"/>
    <w:rsid w:val="00946FA7"/>
    <w:rsid w:val="009548E0"/>
    <w:rsid w:val="00956D9E"/>
    <w:rsid w:val="00961D8F"/>
    <w:rsid w:val="00965433"/>
    <w:rsid w:val="009966FD"/>
    <w:rsid w:val="009B1F6D"/>
    <w:rsid w:val="009E6ED1"/>
    <w:rsid w:val="00A60CF5"/>
    <w:rsid w:val="00A614A8"/>
    <w:rsid w:val="00A63C59"/>
    <w:rsid w:val="00A6631D"/>
    <w:rsid w:val="00A71C13"/>
    <w:rsid w:val="00A7299E"/>
    <w:rsid w:val="00AB38D0"/>
    <w:rsid w:val="00AB6516"/>
    <w:rsid w:val="00AB6C5B"/>
    <w:rsid w:val="00AF4D7D"/>
    <w:rsid w:val="00AF73DF"/>
    <w:rsid w:val="00B0000C"/>
    <w:rsid w:val="00B23D15"/>
    <w:rsid w:val="00B270C8"/>
    <w:rsid w:val="00B52938"/>
    <w:rsid w:val="00BB3322"/>
    <w:rsid w:val="00BB4CC6"/>
    <w:rsid w:val="00BE2A69"/>
    <w:rsid w:val="00C06C4F"/>
    <w:rsid w:val="00C114D9"/>
    <w:rsid w:val="00C16F9D"/>
    <w:rsid w:val="00C2204E"/>
    <w:rsid w:val="00C2765B"/>
    <w:rsid w:val="00C33E16"/>
    <w:rsid w:val="00C3542C"/>
    <w:rsid w:val="00C35E58"/>
    <w:rsid w:val="00C36524"/>
    <w:rsid w:val="00C52901"/>
    <w:rsid w:val="00C572E4"/>
    <w:rsid w:val="00C77EF0"/>
    <w:rsid w:val="00C843E6"/>
    <w:rsid w:val="00CA09B4"/>
    <w:rsid w:val="00CE3130"/>
    <w:rsid w:val="00CE509D"/>
    <w:rsid w:val="00D24C23"/>
    <w:rsid w:val="00D43DD1"/>
    <w:rsid w:val="00D46318"/>
    <w:rsid w:val="00D52ACC"/>
    <w:rsid w:val="00D57EB2"/>
    <w:rsid w:val="00D621F2"/>
    <w:rsid w:val="00D67A91"/>
    <w:rsid w:val="00D7080B"/>
    <w:rsid w:val="00D738AB"/>
    <w:rsid w:val="00DB0CC7"/>
    <w:rsid w:val="00DC44C9"/>
    <w:rsid w:val="00DE16AB"/>
    <w:rsid w:val="00DE3E7A"/>
    <w:rsid w:val="00DF1051"/>
    <w:rsid w:val="00E17336"/>
    <w:rsid w:val="00E17E04"/>
    <w:rsid w:val="00E2712C"/>
    <w:rsid w:val="00E34B42"/>
    <w:rsid w:val="00E362B1"/>
    <w:rsid w:val="00E365F9"/>
    <w:rsid w:val="00E51C2A"/>
    <w:rsid w:val="00E72792"/>
    <w:rsid w:val="00E736D8"/>
    <w:rsid w:val="00E9034D"/>
    <w:rsid w:val="00E91735"/>
    <w:rsid w:val="00EA5D7B"/>
    <w:rsid w:val="00EA62E3"/>
    <w:rsid w:val="00EB0857"/>
    <w:rsid w:val="00EE5DE3"/>
    <w:rsid w:val="00F058C0"/>
    <w:rsid w:val="00F26191"/>
    <w:rsid w:val="00F54428"/>
    <w:rsid w:val="00F5627C"/>
    <w:rsid w:val="00F62235"/>
    <w:rsid w:val="00F96583"/>
    <w:rsid w:val="00F9799E"/>
    <w:rsid w:val="00FB2E80"/>
    <w:rsid w:val="00FB5B9F"/>
    <w:rsid w:val="00FD1E90"/>
    <w:rsid w:val="01E65CA9"/>
    <w:rsid w:val="0539061F"/>
    <w:rsid w:val="05E155B5"/>
    <w:rsid w:val="07354BE2"/>
    <w:rsid w:val="09C775A0"/>
    <w:rsid w:val="0B647C4C"/>
    <w:rsid w:val="10B9797C"/>
    <w:rsid w:val="133C2D2A"/>
    <w:rsid w:val="181D631F"/>
    <w:rsid w:val="1CFB4B98"/>
    <w:rsid w:val="24A75B2E"/>
    <w:rsid w:val="264D51D7"/>
    <w:rsid w:val="2E142328"/>
    <w:rsid w:val="356815AA"/>
    <w:rsid w:val="35D77660"/>
    <w:rsid w:val="3DF00698"/>
    <w:rsid w:val="40B8723F"/>
    <w:rsid w:val="44C06D59"/>
    <w:rsid w:val="49467A78"/>
    <w:rsid w:val="52A52D90"/>
    <w:rsid w:val="571254EA"/>
    <w:rsid w:val="5DCD7DF2"/>
    <w:rsid w:val="629E4845"/>
    <w:rsid w:val="65DB55A9"/>
    <w:rsid w:val="6AE63AEB"/>
    <w:rsid w:val="6B5D7FC0"/>
    <w:rsid w:val="76430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4EC3B27"/>
  <w15:docId w15:val="{EA810F70-ABD4-4A3C-BB3B-015A1D31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Calibri" w:hAnsi="Calibri"/>
      <w:sz w:val="22"/>
      <w:szCs w:val="22"/>
      <w:lang w:eastAsia="en-US"/>
    </w:rPr>
  </w:style>
  <w:style w:type="paragraph" w:styleId="1">
    <w:name w:val="heading 1"/>
    <w:basedOn w:val="a"/>
    <w:uiPriority w:val="1"/>
    <w:qFormat/>
    <w:pPr>
      <w:ind w:left="362"/>
      <w:outlineLvl w:val="0"/>
    </w:pPr>
    <w:rPr>
      <w:rFonts w:ascii="微軟正黑體" w:eastAsia="微軟正黑體" w:hAnsi="微軟正黑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Body Text"/>
    <w:basedOn w:val="a"/>
    <w:link w:val="a8"/>
    <w:uiPriority w:val="1"/>
    <w:qFormat/>
    <w:pPr>
      <w:ind w:left="351"/>
    </w:pPr>
    <w:rPr>
      <w:rFonts w:ascii="微軟正黑體" w:eastAsia="微軟正黑體" w:hAnsi="微軟正黑體"/>
    </w:rPr>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5"/>
    <w:next w:val="a5"/>
    <w:link w:val="ac"/>
    <w:uiPriority w:val="99"/>
    <w:unhideWhenUsed/>
    <w:rPr>
      <w:b/>
      <w:bCs/>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sz w:val="24"/>
      <w:szCs w:val="24"/>
      <w:lang w:eastAsia="zh-TW"/>
    </w:rPr>
  </w:style>
  <w:style w:type="paragraph" w:styleId="ad">
    <w:name w:val="Balloon Text"/>
    <w:basedOn w:val="a"/>
    <w:link w:val="ae"/>
    <w:uiPriority w:val="99"/>
    <w:unhideWhenUsed/>
    <w:rPr>
      <w:rFonts w:ascii="Cambria" w:hAnsi="Cambria"/>
      <w:sz w:val="18"/>
      <w:szCs w:val="18"/>
    </w:rPr>
  </w:style>
  <w:style w:type="character" w:styleId="af">
    <w:name w:val="annotation reference"/>
    <w:uiPriority w:val="99"/>
    <w:unhideWhenUsed/>
    <w:rPr>
      <w:sz w:val="18"/>
      <w:szCs w:val="18"/>
    </w:rPr>
  </w:style>
  <w:style w:type="character" w:styleId="af0">
    <w:name w:val="Hyperlink"/>
    <w:uiPriority w:val="99"/>
    <w:unhideWhenUsed/>
    <w:rPr>
      <w:color w:val="0000FF"/>
      <w:u w:val="single"/>
    </w:rPr>
  </w:style>
  <w:style w:type="paragraph" w:customStyle="1" w:styleId="10">
    <w:name w:val="清單段落1"/>
    <w:basedOn w:val="a"/>
    <w:uiPriority w:val="1"/>
    <w:qFormat/>
  </w:style>
  <w:style w:type="paragraph" w:customStyle="1" w:styleId="TableParagraph">
    <w:name w:val="Table Paragraph"/>
    <w:basedOn w:val="a"/>
    <w:uiPriority w:val="1"/>
    <w:qFormat/>
  </w:style>
  <w:style w:type="character" w:customStyle="1" w:styleId="a4">
    <w:name w:val="頁首 字元"/>
    <w:link w:val="a3"/>
    <w:uiPriority w:val="99"/>
    <w:rPr>
      <w:sz w:val="20"/>
      <w:szCs w:val="20"/>
    </w:rPr>
  </w:style>
  <w:style w:type="character" w:customStyle="1" w:styleId="aa">
    <w:name w:val="頁尾 字元"/>
    <w:link w:val="a9"/>
    <w:uiPriority w:val="99"/>
    <w:rPr>
      <w:sz w:val="20"/>
      <w:szCs w:val="20"/>
    </w:rPr>
  </w:style>
  <w:style w:type="character" w:customStyle="1" w:styleId="a8">
    <w:name w:val="本文 字元"/>
    <w:link w:val="a7"/>
    <w:uiPriority w:val="1"/>
    <w:rPr>
      <w:rFonts w:ascii="微軟正黑體" w:eastAsia="微軟正黑體" w:hAnsi="微軟正黑體"/>
    </w:rPr>
  </w:style>
  <w:style w:type="character" w:customStyle="1" w:styleId="a6">
    <w:name w:val="註解文字 字元"/>
    <w:basedOn w:val="a0"/>
    <w:link w:val="a5"/>
    <w:uiPriority w:val="99"/>
    <w:semiHidden/>
  </w:style>
  <w:style w:type="character" w:customStyle="1" w:styleId="ac">
    <w:name w:val="註解主旨 字元"/>
    <w:link w:val="ab"/>
    <w:uiPriority w:val="99"/>
    <w:semiHidden/>
    <w:rPr>
      <w:b/>
      <w:bCs/>
    </w:rPr>
  </w:style>
  <w:style w:type="character" w:customStyle="1" w:styleId="ae">
    <w:name w:val="註解方塊文字 字元"/>
    <w:link w:val="ad"/>
    <w:uiPriority w:val="99"/>
    <w:semiHidden/>
    <w:rPr>
      <w:rFonts w:ascii="Cambria" w:hAnsi="Cambria"/>
      <w:sz w:val="18"/>
      <w:szCs w:val="18"/>
    </w:rPr>
  </w:style>
  <w:style w:type="table" w:customStyle="1" w:styleId="TableNormal">
    <w:name w:val="Table Normal"/>
    <w:uiPriority w:val="2"/>
    <w:unhideWhenUsed/>
    <w:qFormat/>
    <w:rPr>
      <w:lang w:eastAsia="zh-CN"/>
    </w:rPr>
    <w:tblPr>
      <w:tblCellMar>
        <w:top w:w="0" w:type="dxa"/>
        <w:left w:w="0" w:type="dxa"/>
        <w:bottom w:w="0" w:type="dxa"/>
        <w:right w:w="0" w:type="dxa"/>
      </w:tblCellMar>
    </w:tblPr>
  </w:style>
  <w:style w:type="paragraph" w:customStyle="1" w:styleId="Default">
    <w:name w:val="Default"/>
    <w:rsid w:val="00F96583"/>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遊輪特別協議書</dc:title>
  <dc:creator>User</dc:creator>
  <cp:lastModifiedBy>shuju</cp:lastModifiedBy>
  <cp:revision>5</cp:revision>
  <cp:lastPrinted>2022-12-26T03:08:00Z</cp:lastPrinted>
  <dcterms:created xsi:type="dcterms:W3CDTF">2023-10-06T09:53:00Z</dcterms:created>
  <dcterms:modified xsi:type="dcterms:W3CDTF">2023-10-11T06:57:00Z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2020-03-09T00:00:00Z</vt:filetime>
  </property>
  <property fmtid="{D5CDD505-2E9C-101B-9397-08002B2CF9AE}" pid="4" name="KSOProductBuildVer">
    <vt:lpwstr>1028-9.1.0.4811</vt:lpwstr>
  </property>
</Properties>
</file>